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rPr>
          <w:b/>
        </w:rPr>
        <w:t>Điều 1. Ban hành kèm theo Thông tư này Quy chế tổ chức thi tuyển, xét tuyển công chức, viên chức, thi nâng ngạch công chức, thi hoặc xét thăng hạng chức danh nghề nghiệp viên chức; Nội quy thi tuyển, xét tuyển công chức, viên chức, thi nâng ngạch công chức, thi hoặc xét thăng hạng chức danh nghề nghiệp viên chức.</w:t>
      </w:r>
    </w:p>
    <w:p>
      <w:pPr>
        <w:jc w:val="both"/>
      </w:pPr>
      <w:r>
        <w:rPr>
          <w:b/>
        </w:rPr>
        <w:t>Điều 2. Hiệu lực thi hành</w:t>
      </w:r>
    </w:p>
    <w:p>
      <w:pPr>
        <w:jc w:val="both"/>
      </w:pPr>
      <w:r>
        <w:t>1. Thông tư này có hiệu lực thi hành kể từ ngày 20 tháng 01 năm 2021.</w:t>
      </w:r>
    </w:p>
    <w:p>
      <w:pPr>
        <w:jc w:val="both"/>
      </w:pPr>
      <w:r>
        <w:t>2. Trường hợp cơ quan, tổ chức, đơn vị có thẩm quyền tổ chức thi tuyển, xét tuyển công chức, viên chức, thi nâng ngạch công chức, thi hoặc xét thăng hạng chức danh nghề nghiệp viên chức theo Đề án đã được cấp có thẩm quyền phê duyệt theo Nghị định số 115/2020/NĐ-CP ngày 25 tháng 9 năm 2020 của Chính phủ quy định về tuyển dụng, sử dụng và quản lý viên chức hoặc theo Nghị định số 138/2020/NĐ-CP ngày 27 tháng 11 năm 2020 của Chính phủ quy định về tuyển dụng, sử dụng và quản lý công chức thì được áp dụng Nội quy, Quy chế tổ chức thi tuyển công chức, viên chức, thi nâng ngạch công chức, thăng hạng chức danh nghề nghiệp viên chức ban hành kèm theo Thông tư số 03/2019/TT-BNV ngày 14 tháng 5 năm 2019 của Bộ trưởng Bộ Nội vụ sửa đổi, bổ sung một số quy định về tuyển dụng công chức, viên chức, nâng ngạch công chức, thăng hạng chức danh nghề nghiệp viên chức và thực hiện chế độ hợp đồng một số loại công việc trong cơ quan hành chính nhà nước, đơn vị sự nghiệp công lập để tổ chức kỳ thi hoặc xét; kể từ ngày 20 tháng 01 năm 2021 thì thực hiện theo quy định tại Thông tư này.</w:t>
      </w:r>
    </w:p>
    <w:p>
      <w:pPr>
        <w:jc w:val="both"/>
      </w:pPr>
      <w:r>
        <w:t>3. Bãi bỏ Quy chế tổ chức thi tuyển công chức, viên chức, thi nâng ngạch công chức, thi thăng hạng chức danh nghề nghiệp viên chức; Quy chế tổ chức xét tuyển công chức, viên chức, xét thăng hạng chức danh nghề nghiệp viên chức và Nội quy kỳ tuyển dụng công chức, viên chức, thi nâng ngạch công chức, thăng hạng chức danh nghề nghiệp viên chức ban hành kèm theo Thông tư số 03/2019/TT-BNV ngày 14 tháng 5 năm 2019 của Bộ trưởng Bộ Nội vụ sửa đổi, bổ sung một số quy định về tuyển dụng công chức, viên chức, nâng ngạch công chức, thăng hạng chức danh nghề nghiệp viên chức và thực hiện chế độ hợp đồng một số loại công việc trong cơ quan hành chính nhà nước, đơn vị sự nghiệp công lập.</w:t>
      </w:r>
    </w:p>
    <w:p>
      <w:pPr>
        <w:jc w:val="both"/>
      </w:pPr>
      <w:r>
        <w:rPr>
          <w:b/>
        </w:rPr>
        <w:t>Điều 3. Trách nhiệm thi hành</w:t>
      </w:r>
    </w:p>
    <w:p>
      <w:pPr>
        <w:jc w:val="both"/>
      </w:pPr>
      <w:r>
        <w:t>1. Các Bộ trưởng, Thủ trưởng cơ quan ngang bộ, Thủ trưởng cơ quan thuộc Chính phủ, Chủ tịch Ủy ban nhân dân các tỉnh, thành phố trực thuộc Trung ương, các cơ quan, tổ chức, đơn vị và cá nhân có liên quan chịu trách nhiệm thi hành Thông tư này.</w:t>
      </w:r>
    </w:p>
    <w:p>
      <w:pPr>
        <w:jc w:val="both"/>
      </w:pPr>
      <w:r>
        <w:t>2. Trong quá trình thực hiện nếu có vướng mắc, đề nghị phản ánh về Bộ Nội vụ để được hướng dẫn, giải quyết./.</w:t>
      </w:r>
    </w:p>
    <w:p>
      <w:r>
        <w:rPr>
          <w:i/>
        </w:rPr>
        <w:t>Nguồn: Cơ sở dữ liệu quốc gia về văn bản pháp luật (Bộ Tư pháp). VietSmart Legal, legal.giangpham.asia/van-ban/187248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