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105 /2025/NĐ-CP</w:t>
      </w:r>
    </w:p>
    <w:p>
      <w:pPr>
        <w:jc w:val="both"/>
      </w:pPr>
      <w:r>
        <w:t>CỘNG HOÀ XÃ HỘI CHỦ NGHĨA VIỆT NAM</w:t>
      </w:r>
    </w:p>
    <w:p>
      <w:pPr>
        <w:jc w:val="both"/>
      </w:pPr>
      <w:r>
        <w:t>Độc lập - Tự do - Hạnh phúc</w:t>
      </w:r>
    </w:p>
    <w:p>
      <w:pPr>
        <w:jc w:val="both"/>
      </w:pPr>
      <w:r>
        <w:t>________________________________</w:t>
      </w:r>
    </w:p>
    <w:p>
      <w:pPr>
        <w:jc w:val="both"/>
      </w:pPr>
      <w:r>
        <w:t>Hà Nội, ngày 15 tháng 5 năm 2025</w:t>
      </w:r>
    </w:p>
    <w:p>
      <w:pPr>
        <w:jc w:val="center"/>
      </w:pPr>
      <w:r>
        <w:rPr>
          <w:b/>
        </w:rPr>
        <w:t>NGHỊ ĐỊNH</w:t>
      </w:r>
    </w:p>
    <w:p>
      <w:pPr>
        <w:jc w:val="both"/>
      </w:pPr>
      <w:r>
        <w:t>Quy định chi tiết một số điều và biện pháp thi hành</w:t>
      </w:r>
    </w:p>
    <w:p>
      <w:pPr>
        <w:jc w:val="both"/>
      </w:pPr>
      <w:r>
        <w:t>Luật Phòng cháy, chữa cháy và cứu nạn, cứu hộ</w:t>
      </w:r>
    </w:p>
    <w:p>
      <w:pPr>
        <w:jc w:val="both"/>
      </w:pPr>
      <w:r>
        <w:t>Căn cứ Luật Tổ chức Chính phủ ngày 18 tháng 02 năm 2025;</w:t>
      </w:r>
    </w:p>
    <w:p>
      <w:pPr>
        <w:jc w:val="both"/>
      </w:pPr>
      <w:r>
        <w:t>Căn cứ Luật Phòng cháy, chữa cháy và cứu nạn, cứu hộ ngày 29 tháng 11 năm 2024;</w:t>
      </w:r>
    </w:p>
    <w:p>
      <w:pPr>
        <w:jc w:val="both"/>
      </w:pPr>
      <w:r>
        <w:t>Theo đề nghị của Bộ trưởng Bộ Công an;</w:t>
      </w:r>
    </w:p>
    <w:p>
      <w:pPr>
        <w:jc w:val="both"/>
      </w:pPr>
      <w:r>
        <w:t>Chính phủ ban hành Nghị định quy định chi tiết một số điều và biện pháp thi hành Luật Phòng cháy, chữa cháy và cứu nạn, cứu hộ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biện pháp thi hành Luật Phòng cháy, chữa cháy và cứu nạn, cứu hộ bao gồm:</w:t>
      </w:r>
    </w:p>
    <w:p>
      <w:pPr>
        <w:jc w:val="both"/>
      </w:pPr>
      <w:r>
        <w:t>1. Khoản 7, khoản 8 Điều 2 về danh mục cơ sở thuộc diện quản lý về phòng cháy, chữa cháy, danh mục cơ sở có nguy hiểm về cháy, nổ.</w:t>
      </w:r>
    </w:p>
    <w:p>
      <w:pPr>
        <w:jc w:val="both"/>
      </w:pPr>
      <w:r>
        <w:t>2. Điều 7 về nội dung quản lý nhà nước về phòng cháy, chữa cháy, cứu nạn, cứu hộ; trách nhiệm của các bộ, cơ quan ngang bộ, Ủy ban nhân dân các cấp trong thực hiện quản lý nhà nước về phòng cháy, chữa cháy, cứu nạn, cứu hộ.</w:t>
      </w:r>
    </w:p>
    <w:p>
      <w:pPr>
        <w:jc w:val="both"/>
      </w:pPr>
      <w:r>
        <w:t>3. Khoản 10 Điều 8 về ban hành nội quy phòng cháy, chữa cháy, cứu nạn, cứu hộ; việc lập, quản lý hồ sơ về phòng cháy, chữa cháy, cứu nạn, cứu hộ; việc khai báo, cập nhật dữ liệu về phòng cháy, chữa cháy, cứu nạn, cứu hộ.</w:t>
      </w:r>
    </w:p>
    <w:p>
      <w:pPr>
        <w:jc w:val="both"/>
      </w:pPr>
      <w:r>
        <w:t>4. Khoản 6 Điều 10 về nội dung, thời gian thực tập phương án chữa cháy, cứu nạn, cứu hộ và phương án cứu nạn, cứu hộ.</w:t>
      </w:r>
    </w:p>
    <w:p>
      <w:pPr>
        <w:jc w:val="both"/>
      </w:pPr>
      <w:r>
        <w:t>5. Khoản 4 Điều 11 về nội dung, thẩm quyền, trình tự, thủ tục kiểm tra về phòng cháy, chữa cháy.</w:t>
      </w:r>
    </w:p>
    <w:p>
      <w:pPr>
        <w:jc w:val="both"/>
      </w:pPr>
      <w:r>
        <w:t>6. Khoản 5 Điều 15 về yêu cầu phòng cháy, chữa cháy khi lập, điều chỉnh, phê duyệt quy hoạch đô thị và nông thôn.</w:t>
      </w:r>
    </w:p>
    <w:p>
      <w:pPr>
        <w:jc w:val="both"/>
      </w:pPr>
      <w:r>
        <w:t>7. Khoản 4 Điều 17 về việc thẩm định thiết kế về phòng cháy và chữa cháy đối với dự án đầu tư xây dựng công trình, công trình, phương tiện giao thông; việc điều chỉnh thiết kế, thay đổi công năng, cải tạo; danh mục công trình, phương tiện giao thông thuộc diện phải thẩm định thiết kế về phòng cháy và chữa cháy; nội dung, trình tự, thủ tục, thẩm quyền thẩm định thiết kế về phòng cháy và chữa cháy; trách nhiệm phối hợp trong thẩm định thiết kế về phòng cháy và chữa cháy.</w:t>
      </w:r>
    </w:p>
    <w:p>
      <w:pPr>
        <w:jc w:val="both"/>
      </w:pPr>
      <w:r>
        <w:t>8. Khoản 6 Điều 18 về tổ chức thi công, nghiệm thu công trình, phương tiện giao thông; bảo đảm an toàn phòng cháy và chữa cháy trong quá trình thi công; nội dung, trình tự, thủ tục, thẩm quyền kiểm tra công tác nghiệm thu về phòng cháy và chữa cháy; trách nhiệm phối hợp kiểm tra công tác nghiệm thu về phòng cháy và chữa cháy.</w:t>
      </w:r>
    </w:p>
    <w:p>
      <w:pPr>
        <w:jc w:val="both"/>
      </w:pPr>
      <w:r>
        <w:t>9. Khoản 5 Điều 20 về lộ trình phải trang bị bình chữa cháy, thiết bị truyền tin báo cháy kết nối với hệ thống Cơ sở dữ liệu về phòng cháy, chữa cháy, cứu nạn, cứu hộ và truyền tin báo cháy.</w:t>
      </w:r>
    </w:p>
    <w:p>
      <w:pPr>
        <w:jc w:val="both"/>
      </w:pPr>
      <w:r>
        <w:t>10. Điểm c khoản 1 Điều 23 về lộ trình trang bị thiết bị truyền tin báo cháy kết nối với hệ thống Cơ sở dữ liệu về phòng cháy, chữa cháy, cứu nạn, cứu hộ và truyền tin báo cháy; lộ trình khai báo, cập nhật dữ liệu về phòng cháy, chữa cháy, cứu nạn, cứu hộ.</w:t>
      </w:r>
    </w:p>
    <w:p>
      <w:pPr>
        <w:jc w:val="both"/>
      </w:pPr>
      <w:r>
        <w:t>11. Khoản 8 Điều 25 về việc Bộ Quốc phòng phối hợp với Bộ Công an tổ chức chữa cháy đối với công trình lưỡng dụng thuộc phạm vi quản lý của Bộ Quốc phòng.</w:t>
      </w:r>
    </w:p>
    <w:p>
      <w:pPr>
        <w:jc w:val="both"/>
      </w:pPr>
      <w:r>
        <w:t>12. Khoản 6 Điều 26 về thủ tục huy động lực lượng, người, phương tiện, tài sản để chữa cháy; việc huy động lực lượng, người, phương tiện, tài sản của Quân đội để tham gia chữa cháy.</w:t>
      </w:r>
    </w:p>
    <w:p>
      <w:pPr>
        <w:jc w:val="both"/>
      </w:pPr>
      <w:r>
        <w:t>13. Khoản 4 Điều 27 về trách nhiệm đầu tư, quản lý, bảo trì, bảo dưỡng trụ nước chữa cháy; đầu tư, quản lý các điểm, bến để xe chữa cháy, máy bơm chữa cháy lấy nước phục vụ chữa cháy.</w:t>
      </w:r>
    </w:p>
    <w:p>
      <w:pPr>
        <w:jc w:val="both"/>
      </w:pPr>
      <w:r>
        <w:t>14. Khoản 6 Điều 35 về thủ tục huy động lực lượng, người, phương tiện, tài sản tham gia cứu nạn, cứu hộ.</w:t>
      </w:r>
    </w:p>
    <w:p>
      <w:pPr>
        <w:jc w:val="both"/>
      </w:pPr>
      <w:r>
        <w:t>15. Khoản 4 Điều 37 về thành lập Đội phòng cháy, chữa cháy và cứu nạn, cứu hộ cơ sở, Đội phòng cháy, chữa cháy và cứu nạn, cứu hộ chuyên ngành; tổ chức, hoạt động và chế độ bảo đảm điều kiện hoạt động đối với lực lượng phòng cháy, chữa cháy và cứu nạn, cứu hộ cơ sở, lực lượng phòng cháy, chữa cháy và cứu nạn, cứu hộ chuyên ngành, lực lượng dân phòng.</w:t>
      </w:r>
    </w:p>
    <w:p>
      <w:pPr>
        <w:jc w:val="both"/>
      </w:pPr>
      <w:r>
        <w:t>16. Khoản 5 Điều 39 về phòng cháy, chữa cháy, cứu nạn, cứu hộ tình nguyện.</w:t>
      </w:r>
    </w:p>
    <w:p>
      <w:pPr>
        <w:jc w:val="both"/>
      </w:pPr>
      <w:r>
        <w:t>17. Khoản 3 Điều 44 về việc cấp phép trước khi lưu thông trên thị trường đối với phương tiện phòng cháy, chữa cháy, cứu nạn, cứu hộ và vật liệu, cấu kiện ngăn cháy, chống cháy; danh mục phương tiện phòng cháy, chữa cháy, cứu nạn, cứu hộ, vật liệu, cấu kiện ngăn cháy, chống cháy.</w:t>
      </w:r>
    </w:p>
    <w:p>
      <w:pPr>
        <w:jc w:val="both"/>
      </w:pPr>
      <w:r>
        <w:t>18. Khoản 5 Điều 45 về nội dung, thẩm quyền, thời gian huấn luyện, bồi dưỡng nghiệp vụ phòng cháy, chữa cháy, cứu nạn, cứu hộ; chế độ, chính sách cho người tham gia huấn luyện, bồi dưỡng nghiệp vụ phòng cháy, chữa cháy, cứu nạn, cứu hộ.</w:t>
      </w:r>
    </w:p>
    <w:p>
      <w:pPr>
        <w:jc w:val="both"/>
      </w:pPr>
      <w:r>
        <w:t>19. Khoản 4 Điều 46 về chế độ, chính sách đối với người được huy động, người tham gia chữa cháy, cứu nạn, cứu hộ không thuộc lực lượng phòng cháy, chữa cháy và cứu nạn, cứu hộ; người được huy động, người tham gia phòng cháy, chữa cháy, cứu nạn, cứu hộ bị tai nạn, bị thương, chết.</w:t>
      </w:r>
    </w:p>
    <w:p>
      <w:pPr>
        <w:jc w:val="both"/>
      </w:pPr>
      <w:r>
        <w:t>20. Khoản 3 Điều 48 về danh mục cơ sở phải mua bảo hiểm cháy, nổ bắt buộc; mức trích nộp, chế độ quản lý, sử dụng nguồn thu từ bảo hiểm cháy, nổ bắt buộc cho hoạt động phòng cháy, chữa cháy, cứu nạn, cứu hộ.</w:t>
      </w:r>
    </w:p>
    <w:p>
      <w:pPr>
        <w:jc w:val="both"/>
      </w:pPr>
      <w:r>
        <w:t>21. Khoản 3 Điều 49 về đóng góp tự nguyện, tài trợ bằng tiền, hiện vật của cơ quan, tổ chức, cá nhân trong nước, nước ngoài cho hoạt động phòng cháy, chữa cháy, cứu nạn, cứu hộ; việc hỗ trợ từ Quỹ phòng, chống thiên tai cho hoạt động phòng cháy, chữa cháy, cứu nạn, cứu hộ.</w:t>
      </w:r>
    </w:p>
    <w:p>
      <w:pPr>
        <w:jc w:val="both"/>
      </w:pPr>
      <w:r>
        <w:t>22. Khoản 7 Điều 50 về ngân sách nhà nước bảo đảm cho hoạt động phòng cháy, chữa cháy, cứu nạn, cứu hộ.</w:t>
      </w:r>
    </w:p>
    <w:p>
      <w:pPr>
        <w:jc w:val="both"/>
      </w:pPr>
      <w:r>
        <w:t>23. Khoản 5 Điều 52 về hệ thống Cơ sở dữ liệu về phòng cháy, chữa cháy, cứu nạn, cứu hộ và truyền tin báo cháy; việc cập nhật, khai báo dữ liệu về phòng cháy, chữa cháy, cứu nạn, cứu hộ.</w:t>
      </w:r>
    </w:p>
    <w:p>
      <w:pPr>
        <w:jc w:val="both"/>
      </w:pPr>
      <w:r>
        <w:t>24. Khoản 4 và điểm đ khoản 6 Điều 55 về quy định chuyển tiếp về kiểm định phương tiện phòng cháy, chữa cháy, cứu nạn, cứu hộ; lộ trình xử lý cơ sở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w:t>
      </w:r>
    </w:p>
    <w:p>
      <w:pPr>
        <w:jc w:val="both"/>
      </w:pPr>
      <w:r>
        <w:rPr>
          <w:b/>
        </w:rPr>
        <w:t>Điều 2. Phụ lục</w:t>
      </w:r>
    </w:p>
    <w:p>
      <w:pPr>
        <w:jc w:val="both"/>
      </w:pPr>
      <w:r>
        <w:t>Ban hành kèm theo Nghị định này các phụ lục sau đây:</w:t>
      </w:r>
    </w:p>
    <w:p>
      <w:pPr>
        <w:jc w:val="both"/>
      </w:pPr>
      <w:r>
        <w:t>1. Phụ lục I: Danh mục cơ sở thuộc diện quản lý về phòng cháy, chữa cháy.</w:t>
      </w:r>
    </w:p>
    <w:p>
      <w:pPr>
        <w:jc w:val="both"/>
      </w:pPr>
      <w:r>
        <w:t>2. Phụ lục II: Danh mục cơ sở có nguy hiểm về cháy, nổ.</w:t>
      </w:r>
    </w:p>
    <w:p>
      <w:pPr>
        <w:jc w:val="both"/>
      </w:pPr>
      <w:r>
        <w:t>3. Phụ lục III: Danh mục công trình, phương tiện giao thông thuộc diện thẩm định thiết kế về phòng cháy và chữa cháy do cơ quan quản lý chuyên ngành thẩm định.</w:t>
      </w:r>
    </w:p>
    <w:p>
      <w:pPr>
        <w:jc w:val="both"/>
      </w:pPr>
      <w:r>
        <w:t>4. Phụ lục IV: Danh mục phương tiện phòng cháy, chữa cháy, cứu nạn, cứu hộ và vật liệu, cấu kiện ngăn cháy, chống cháy.</w:t>
      </w:r>
    </w:p>
    <w:p>
      <w:pPr>
        <w:jc w:val="both"/>
      </w:pPr>
      <w:r>
        <w:t>5. Phụ lục V: Danh mục phương tiện phòng cháy, chữa cháy, cứu nạn, cứu hộ và vật liệu, cấu kiện ngăn cháy, chống cháy thuộc diện cấp giấy phép lưu thông.</w:t>
      </w:r>
    </w:p>
    <w:p>
      <w:pPr>
        <w:jc w:val="both"/>
      </w:pPr>
      <w:r>
        <w:t>6. Phụ lục VI: Mức phí bảo hiểm và mức khấu trừ bảo hiểm cháy, nổ bắt buộc.</w:t>
      </w:r>
    </w:p>
    <w:p>
      <w:pPr>
        <w:jc w:val="both"/>
      </w:pPr>
      <w:r>
        <w:t>7. Phụ lục VII: Danh mục cơ sở phải mua bảo hiểm cháy, nổ bắt buộc.</w:t>
      </w:r>
    </w:p>
    <w:p>
      <w:pPr>
        <w:jc w:val="both"/>
      </w:pPr>
      <w:r>
        <w:t>8. Phụ lục VIII: Các biểu mẫu.</w:t>
      </w:r>
    </w:p>
    <w:p>
      <w:pPr>
        <w:jc w:val="center"/>
      </w:pPr>
      <w:r>
        <w:rPr>
          <w:b/>
        </w:rPr>
        <w:t>Chương II</w:t>
      </w:r>
    </w:p>
    <w:p>
      <w:pPr>
        <w:jc w:val="both"/>
      </w:pPr>
      <w:r>
        <w:t>PHÒNG CHÁY</w:t>
      </w:r>
    </w:p>
    <w:p>
      <w:pPr>
        <w:jc w:val="both"/>
      </w:pPr>
      <w:r>
        <w:rPr>
          <w:b/>
        </w:rPr>
        <w:t>Điều 3. Nội quy phòng cháy, chữa cháy, cứu nạn, cứu hộ</w:t>
      </w:r>
    </w:p>
    <w:p>
      <w:pPr>
        <w:jc w:val="both"/>
      </w:pPr>
      <w:r>
        <w:t>1. Nội quy phòng cháy, chữa cháy, cứu nạn, cứu hộ đối với cơ sở gồm các nội dung cơ bản sau:</w:t>
      </w:r>
    </w:p>
    <w:p>
      <w:pPr>
        <w:jc w:val="both"/>
      </w:pPr>
      <w:r>
        <w:t>a) Quy định việc quản lý, sử dụng điện, nguồn lửa, nguồn nhiệt, thiết bị, dụng cụ sinh lửa, sinh nhiệt, chất dễ cháy, nổ;</w:t>
      </w:r>
    </w:p>
    <w:p>
      <w:pPr>
        <w:jc w:val="both"/>
      </w:pPr>
      <w:r>
        <w:t>b) Quy định việc quản lý, sử dụng phương tiện, thiết bị phòng cháy, chữa cháy, cứu nạn, cứu hộ;</w:t>
      </w:r>
    </w:p>
    <w:p>
      <w:pPr>
        <w:jc w:val="both"/>
      </w:pPr>
      <w:r>
        <w:t>c) Quy định nội dung cần thực hiện khi có cháy, nổ, tai nạn, sự cố xảy ra.</w:t>
      </w:r>
    </w:p>
    <w:p>
      <w:pPr>
        <w:jc w:val="both"/>
      </w:pPr>
      <w:r>
        <w:t>2. Nội quy phòng cháy, chữa cháy, cứu nạn, cứu hộ đối với phương tiện giao thông gồm các nội dung cơ bản sau:</w:t>
      </w:r>
    </w:p>
    <w:p>
      <w:pPr>
        <w:jc w:val="both"/>
      </w:pPr>
      <w:r>
        <w:t>a) Các nội dung quy định tại khoản 1 Điều này;</w:t>
      </w:r>
    </w:p>
    <w:p>
      <w:pPr>
        <w:jc w:val="both"/>
      </w:pPr>
      <w:r>
        <w:t>b) Quy định việc bố trí, sắp xếp hàng hóa nguy hiểm về cháy, nổ trên phương tiện giao thông.</w:t>
      </w:r>
    </w:p>
    <w:p>
      <w:pPr>
        <w:jc w:val="both"/>
      </w:pPr>
      <w:r>
        <w:t>3. Người đứng đầu cơ sở, chủ phương tiện giao thông ban hành hoặc tham mưu người có thẩm quyền ban hành nội quy phòng cháy, chữa cháy, cứu nạn, cứu hộ; nội quy phòng cháy, chữa cháy, cứu nạn, cứu hộ phải phù hợp với tính chất, đặc điểm hoạt động của cơ sở, phương tiện giao thông và được phổ biến, niêm yết ở vị trí dễ thấy.</w:t>
      </w:r>
    </w:p>
    <w:p>
      <w:pPr>
        <w:jc w:val="both"/>
      </w:pPr>
      <w:r>
        <w:rPr>
          <w:b/>
        </w:rPr>
        <w:t>Điều 4. Hồ sơ về phòng cháy, chữa cháy, cứu nạn, cứu hộ</w:t>
      </w:r>
    </w:p>
    <w:p>
      <w:pPr>
        <w:jc w:val="both"/>
      </w:pPr>
      <w:r>
        <w:t>1. Hồ sơ về phòng cháy, chữa cháy, cứu nạn, cứu hộ của cơ sở gồm các tài liệu sau:</w:t>
      </w:r>
    </w:p>
    <w:p>
      <w:pPr>
        <w:jc w:val="both"/>
      </w:pPr>
      <w:r>
        <w:t>a) Phiếu thông tin của cơ sở theo Mẫu số PC01 kèm theo Nghị định này;</w:t>
      </w:r>
    </w:p>
    <w:p>
      <w:pPr>
        <w:jc w:val="both"/>
      </w:pPr>
      <w:r>
        <w:t>b) Nội quy phòng cháy, chữa cháy, cứu nạn, cứu hộ;</w:t>
      </w:r>
    </w:p>
    <w:p>
      <w:pPr>
        <w:jc w:val="both"/>
      </w:pPr>
      <w:r>
        <w:t>c) Giấy chứng nhận thẩm duyệt thiết kế hoặc văn bản thẩm duyệt thiết kế về phòng cháy và chữa cháy hoặc văn bản thẩm định thiết kế về phòng cháy và chữa cháy, văn bản chấp thuận kết quả nghiệm thu về phòng cháy và chữa cháy của cơ quan quản lý chuyên ngành đối với công trình thuộc diện phải thẩm duyệt thiết kế, thẩm định thiết kế về phòng cháy và chữa cháy;</w:t>
      </w:r>
    </w:p>
    <w:p>
      <w:pPr>
        <w:jc w:val="both"/>
      </w:pPr>
      <w:r>
        <w:t>d) Quyết định thành lập Đội phòng cháy, chữa cháy và cứu nạn, cứu hộ cơ sở hoặc Đội phòng cháy, chữa cháy và cứu nạn, cứu hộ chuyên ngành hoặc văn bản phân công người thực hiện nhiệm vụ phòng cháy, chữa cháy, cứu nạn, cứu hộ tại cơ sở; thông báo kết quả huấn luyện nghiệp vụ phòng cháy, chữa cháy, cứu nạn, cứu hộ;</w:t>
      </w:r>
    </w:p>
    <w:p>
      <w:pPr>
        <w:jc w:val="both"/>
      </w:pPr>
      <w:r>
        <w:t>đ) Phương án chữa cháy, cứu nạn, cứu hộ của cơ sở theo Mẫu số PC06 kèm theo Nghị định này;</w:t>
      </w:r>
    </w:p>
    <w:p>
      <w:pPr>
        <w:jc w:val="both"/>
      </w:pPr>
      <w:r>
        <w:t>e) Sổ theo dõi phương tiện phòng cháy, chữa cháy, cứu nạn, cứu hộ theo quy định của Bộ trưởng Bộ Công an;</w:t>
      </w:r>
    </w:p>
    <w:p>
      <w:pPr>
        <w:jc w:val="both"/>
      </w:pPr>
      <w:r>
        <w:t>g) Biên bản tự kiểm tra về phòng cháy, chữa cháy của cơ sở theo Mẫu số PC02 kèm theo Nghị định này;</w:t>
      </w:r>
    </w:p>
    <w:p>
      <w:pPr>
        <w:jc w:val="both"/>
      </w:pPr>
      <w:r>
        <w:t>h) Báo cáo kết quả thực hiện công tác phòng cháy, chữa cháy, cứu nạn, cứu hộ của cơ sở theo Mẫu số PC04 kèm theo Nghị định này;</w:t>
      </w:r>
    </w:p>
    <w:p>
      <w:pPr>
        <w:jc w:val="both"/>
      </w:pPr>
      <w:r>
        <w:t>i) Giấy Chứng nhận bảo hiểm cháy, nổ bắt buộc đối với cơ sở phải mua bảo hiểm cháy, nổ bắt buộc;</w:t>
      </w:r>
    </w:p>
    <w:p>
      <w:pPr>
        <w:jc w:val="both"/>
      </w:pPr>
      <w:r>
        <w:t>k) Bản vẽ hoàn công hệ thống, hạng mục liên quan đến phòng cháy và chữa cháy đối với công trình thuộc diện phải thẩm định thiết kế về phòng cháy và chữa cháy;</w:t>
      </w:r>
    </w:p>
    <w:p>
      <w:pPr>
        <w:jc w:val="both"/>
      </w:pPr>
      <w:r>
        <w:t>l) Thông báo kết quả xác minh, giải quyết vụ cháy của cơ quan Công an (nếu có);</w:t>
      </w:r>
    </w:p>
    <w:p>
      <w:pPr>
        <w:jc w:val="both"/>
      </w:pPr>
      <w:r>
        <w:t>m) Biên bản kiểm tra về phòng cháy, chữa cháy của Ủy ban nhân dân cấp xã hoặc cơ quan Công an, cơ quan chuyên môn về xây dựng trực tiếp quản lý cơ sở;</w:t>
      </w:r>
    </w:p>
    <w:p>
      <w:pPr>
        <w:jc w:val="both"/>
      </w:pPr>
      <w:r>
        <w:t>n) Biên bản vi phạm hành chính, quyết định xử phạt vi phạm hành chính về phòng cháy, chữa cháy và cứu nạn, cứu hộ, quyết định tạm đình chỉ, đình chỉ hoạt động, phục hồi hoạt động của người có thẩm quyền, văn bản kiến nghị về phòng cháy, chữa cháy của Ủy ban nhân dân cấp xã hoặc cơ quan Công an, cơ quan chuyên môn về xây dựng trực tiếp quản lý cơ sở (nếu có);</w:t>
      </w:r>
    </w:p>
    <w:p>
      <w:pPr>
        <w:jc w:val="both"/>
      </w:pPr>
      <w:r>
        <w:t>o) Văn bản thể hiện việc phân công người thực hiện kiểm tra về phòng cháy, chữa cháy tại cơ sở (nếu có).</w:t>
      </w:r>
    </w:p>
    <w:p>
      <w:pPr>
        <w:jc w:val="both"/>
      </w:pPr>
      <w:r>
        <w:t>2. Người đứng đầu cơ sở lập, quản lý, cập nhật hồ sơ về phòng cháy, chữa cháy, cứu nạn, cứu hộ của cơ sở gồm các tài liệu quy định tại khoản 1 Điều này.</w:t>
      </w:r>
    </w:p>
    <w:p>
      <w:pPr>
        <w:jc w:val="both"/>
      </w:pPr>
      <w:r>
        <w:t>3. Cơ quan quản lý chuyên ngành lập hồ sơ quản lý về phòng cháy, chữa cháy, cứu nạn, cứu hộ đối với cơ sở thuộc diện quản lý theo quy định sau:</w:t>
      </w:r>
    </w:p>
    <w:p>
      <w:pPr>
        <w:jc w:val="both"/>
      </w:pPr>
      <w:r>
        <w:t>a) Cơ quan chuyên môn về xây dựng lập hồ sơ quản lý về phòng cháy, chữa cháy, cứu nạn, cứu hộ đối với cơ sở thuộc phạm vi quản lý gồm các tài liệu quy định tại các điểm h, k, m, n và điểm o khoản 1 Điều này;</w:t>
      </w:r>
    </w:p>
    <w:p>
      <w:pPr>
        <w:jc w:val="both"/>
      </w:pPr>
      <w:r>
        <w:t>b) Cơ quan Công an lập hồ sơ quản lý về phòng cháy, chữa cháy, cứu nạn, cứu hộ đối với cơ sở thuộc phạm vi quản lý gồm các tài liệu quy định tại các điểm a, h, k, l, m, n và điểm o khoản 1 Điều này, các tài liệu khác theo quy định về công tác hồ sơ nghiệp vụ Công an nhân dân;</w:t>
      </w:r>
    </w:p>
    <w:p>
      <w:pPr>
        <w:jc w:val="both"/>
      </w:pPr>
      <w:r>
        <w:t>c) Ủy ban nhân dân cấp xã lập hồ sơ quản lý về phòng cháy, chữa cháy, cứu nạn, cứu hộ đối với cơ sở thuộc phạm vi quản lý gồm các tài liệu quy định tại các điểm a, h, k, l, m, n và điểm o khoản 1 Điều này.</w:t>
      </w:r>
    </w:p>
    <w:p>
      <w:pPr>
        <w:jc w:val="both"/>
      </w:pPr>
      <w:r>
        <w:t>4. Tài liệu có trong hồ sơ quy định tại khoản 2 và khoản 3 Điều này được lưu trữ dưới dạng tài liệu giấy hoặc tài liệu điện tử hoặc kết hợp tài liệu giấy và tài liệu điện tử theo quy định của pháp luật về lưu trữ. Tài liệu quy định tại các điểm g, h, i, l và điểm n khoản 1 Điều này được lưu trữ tối thiểu 05 năm kể từ năm lập, ban hành.</w:t>
      </w:r>
    </w:p>
    <w:p>
      <w:pPr>
        <w:jc w:val="both"/>
      </w:pPr>
      <w:r>
        <w:rPr>
          <w:b/>
        </w:rPr>
        <w:t>Điều 5. Yêu cầu về phòng cháy, chữa cháy khi lập, điều chỉnh, phê duyệt quy hoạch đô thị và nông thôn</w:t>
      </w:r>
    </w:p>
    <w:p>
      <w:pPr>
        <w:jc w:val="both"/>
      </w:pPr>
      <w:r>
        <w:t>1. Quy hoạch chung phải thể hiện định hướng phát triển trục giao thông, tuyến truyền dẫn cấp nước, tuyến thông tin viễn thông phục vụ phòng cháy, chữa cháy và mạng lưới trụ sở đơn vị Cảnh sát phòng cháy, chữa cháy và cứu nạn, cứu hộ. Quy hoạch chung phải thể hiện các nội dung theo quy định tại khoản 2 Điều này đối với khu vực thuộc phạm vi quy hoạch chung nhưng không có yêu cầu lập quy hoạch phân khu theo quy định của pháp luật về quy hoạch đô thị và nông thôn.</w:t>
      </w:r>
    </w:p>
    <w:p>
      <w:pPr>
        <w:jc w:val="both"/>
      </w:pPr>
      <w:r>
        <w:t>2. Quy hoạch phân khu đô thị, khu chức năng được lập theo quy định của pháp luật về quy hoạch đô thị và nông thôn phải thể hiện các nội dung quy định tại điểm a và điểm b khoản 2 Điều 15 Luật Phòng cháy, chữa cháy và cứu nạn, cứu hộ và vị trí ô đất, quy mô dự kiến bố trí các trụ sở đơn vị Cảnh sát phòng cháy, chữa cháy và cứu nạn, cứu hộ bảo đảm bán kính phục vụ theo quy chuẩn kỹ thuật quốc gia về quy hoạch xây dựng.</w:t>
      </w:r>
    </w:p>
    <w:p>
      <w:pPr>
        <w:jc w:val="both"/>
      </w:pPr>
      <w:r>
        <w:t>3. Quy hoạch chi tiết đô thị, khu dân cư, cụm công nghiệp, khu chức năng khác được lập theo quy định của pháp luật về quy hoạch đô thị và nông thôn phải bảo đảm các yêu cầu về phòng cháy, chữa cháy được quy định tại các điểm a, b và điểm c khoản 3 Điều 15 Luật Phòng cháy, chữa cháy và cứu nạn, cứu hộ theo tiêu chuẩn, quy chuẩn kỹ thuật quốc gia; diện tích xây dựng của trụ sở đơn vị Cảnh sát phòng cháy, chữa cháy và cứu nạn, cứu hộ phải bảo đảm theo quy định của Bộ trưởng Bộ Công an.</w:t>
      </w:r>
    </w:p>
    <w:p>
      <w:pPr>
        <w:jc w:val="both"/>
      </w:pPr>
      <w:r>
        <w:rPr>
          <w:b/>
        </w:rPr>
        <w:t>Điều 6. Thẩm định thiết kế về phòng cháy và chữa cháy, kiểm tra công tác nghiệm thu về phòng cháy và chữa cháy của cơ quan chuyên môn về xây dựng</w:t>
      </w:r>
    </w:p>
    <w:p>
      <w:pPr>
        <w:jc w:val="both"/>
      </w:pPr>
      <w:r>
        <w:t>1. Công trình thuộc đối tượng phải thẩm định Báo cáo nghiên cứu khả thi đầu tư xây dựng, thiết kế xây dựng triển khai sau thiết kế cơ sở tại cơ quan chuyên môn về xây dựng và thuộc Phụ lục III kèm theo Nghị định này phải được cơ quan chuyên môn về xây dựng thẩm định thiết kế về phòng cháy và chữa cháy. Việc thực hiện thẩm định thiết kế về phòng cháy và chữa cháy trong báo cáo nghiên cứu khả thi, thiết kế xây dựng triển khai sau thiết kế cơ sở và thời gian trả kết quả thẩm định thiết kế về phòng cháy và chữa cháy được tích hợp, lồng ghép với quá trình thực hiện thẩm định báo cáo nghiên cứu khả thi, thiết kế xây dựng triển khai sau thiết kế cơ sở và trả kết quả thẩm định theo quy định của pháp luật về xây dựng.</w:t>
      </w:r>
    </w:p>
    <w:p>
      <w:pPr>
        <w:jc w:val="both"/>
      </w:pPr>
      <w:r>
        <w:t>Đối với công trình thuộc trường hợp quy định tại khoản 1 Điều 9 Nghị định này, chủ đầu tư, chủ sở hữu công trình được nộp đồng thời hồ sơ thẩm định thiết kế xây dựng triển khai sau thiết kế cơ sở của cơ quan chuyên môn về xây dựng và hồ sơ thẩm định thiết kế về phòng cháy và chữa cháy của cơ quan Công an.</w:t>
      </w:r>
    </w:p>
    <w:p>
      <w:pPr>
        <w:jc w:val="both"/>
      </w:pPr>
      <w:r>
        <w:t>2. Nội dung thẩm định thiết kế về phòng cháy và chữa cháy:</w:t>
      </w:r>
    </w:p>
    <w:p>
      <w:pPr>
        <w:jc w:val="both"/>
      </w:pPr>
      <w:r>
        <w:t>a) Khoảng cách phòng cháy, chữa cháy giữa các công trình, hạng mục công trình trong cùng lô đất; khoảng cách phòng cháy, chữa cháy từ công trình, hạng mục công trình đến công trình tiếp giáp hoặc ranh giới khu đất; khoảng cách phòng cháy, chữa cháy từ công trình, hạng mục công trình đến các đối tượng tiếp giáp theo quy định của pháp luật chuyên ngành;</w:t>
      </w:r>
    </w:p>
    <w:p>
      <w:pPr>
        <w:jc w:val="both"/>
      </w:pPr>
      <w:r>
        <w:t>b) Đường, bãi đỗ, vị trí, lối vào để tiếp cận và tổ chức các hoạt động chữa cháy, cứu nạn, cứu hộ;</w:t>
      </w:r>
    </w:p>
    <w:p>
      <w:pPr>
        <w:jc w:val="both"/>
      </w:pPr>
      <w:r>
        <w:t>c) Lối thoát nạn, đường thoát nạn, thang bộ thoát nạn, thang máy chữa cháy, lối ra khẩn cấp, lối ra mái, gian lánh nạn;</w:t>
      </w:r>
    </w:p>
    <w:p>
      <w:pPr>
        <w:jc w:val="both"/>
      </w:pPr>
      <w:r>
        <w:t>d) Bậc chịu lửa phù hợp với quy mô, công năng của công trình; giải pháp phân chia khoang cháy; bố trí mặt bằng, công năng, hạng nguy hiểm cháy và cháy nổ, các bộ phận, cấu kiện, hệ thống kỹ thuật trong công trình để hạn chế, ngăn chặn sự hình thành, phát triển và lan truyền của đám cháy;</w:t>
      </w:r>
    </w:p>
    <w:p>
      <w:pPr>
        <w:jc w:val="both"/>
      </w:pPr>
      <w:r>
        <w:t>đ) Giải pháp chống khói gồm: phương án thoát khói cho nhà, gian phòng; hệ thống cung cấp không khí bảo vệ chống khói cho giếng thang máy, buồng thang bộ, khoang đệm;</w:t>
      </w:r>
    </w:p>
    <w:p>
      <w:pPr>
        <w:jc w:val="both"/>
      </w:pPr>
      <w:r>
        <w:t>e) Trường hợp thẩm định thiết kế điều chỉnh hoặc cải tạo thì nội dung xem xét, đánh giá chỉ trong phạm vi điều chỉnh, cải tạo.</w:t>
      </w:r>
    </w:p>
    <w:p>
      <w:pPr>
        <w:jc w:val="both"/>
      </w:pPr>
      <w:r>
        <w:t>3. Nội dung về phòng cháy và chữa cháy trong Báo cáo nghiên cứu khả thi đầu tư xây dựng, thiết kế xây dựng triển khai sau thiết kế cơ sở:</w:t>
      </w:r>
    </w:p>
    <w:p>
      <w:pPr>
        <w:jc w:val="both"/>
      </w:pPr>
      <w:r>
        <w:t>a) Nội dung về phòng cháy và chữa cháy được thể hiện trong Báo cáo nghiên cứu khả thi đầu tư xây dựng bao gồm: danh mục tiêu chuẩn, quy chuẩn kỹ thuật áp dụng, loại, cấp công trình sử dụng trong việc tính toán; bảng tổng hợp kết quả tính toán các tiêu chí đánh giá về an toàn phòng cháy và chữa cháy theo quy định tại các điểm a, b và điểm c khoản 1 Điều 16 Luật Phòng cháy, chữa cháy và cứu nạn, cứu hộ; phương án dự kiến bậc chịu lửa; phương án đề xuất giải pháp ngăn cháy, chống cháy lan; phương án đề xuất thoát khói cho nhà, gian phòng và hệ thống cung cấp không khí bảo vệ chống khói; bản vẽ thiết kế thể hiện các nội dung về kích thước, thông số kỹ thuật và vật liệu chủ yếu được sử dụng gồm tổng mặt bằng công trình hoặc bản vẽ phương án tuyến công trình đối với công trình xây dựng theo tuyến, mặt bằng, mặt đứng, mặt cắt công trình hoặc các bản vẽ theo yêu cầu chuyên ngành thể hiện kích thước, thông số kỹ thuật của công trình, sơ đồ nguyên lý về hệ thống phòng cháy và chữa cháy, các bản vẽ khác theo yêu cầu của công trình; thuyết minh về giải pháp thiết kế đáp ứng yêu cầu về phòng cháy và chữa cháy khi có yêu cầu theo quy định tại quy chuẩn kỹ thuật và quy định của pháp luật về phòng cháy, chữa cháy và cứu nạn, cứu hộ;</w:t>
      </w:r>
    </w:p>
    <w:p>
      <w:pPr>
        <w:jc w:val="both"/>
      </w:pPr>
      <w:r>
        <w:t>b) Nội dung về phòng cháy và chữa cháy được thể hiện trong thiết kế xây dựng triển khai sau thiết kế cơ sở bao gồm: danh mục tiêu chuẩn, quy chuẩn kỹ thuật áp dụng, loại, cấp công trình sử dụng trong việc tính toán; kết quả tính toán chi tiết, đầy đủ các cấu kiện, bộ phận của công trình đảm bảo yêu cầu về ngăn cháy, chống cháy lan và bảng tính kèm theo; bảng tổng hợp kết quả tính toán thể hiện tiêu chí đánh giá an toàn phòng cháy và chữa cháy gồm các nội dung quy định tại các điểm a, b, c, d và điểm đ khoản 1 Điều 16 Luật Phòng cháy, chữa cháy và cứu nạn, cứu hộ; bản vẽ thiết kế xây dựng về phòng cháy và chữa cháy phải thể hiện được các nội dung về kích thước, thông số kỹ thuật và vật liệu được sử dụng, đảm bảo đủ điều kiện để đánh giá đảm bảo yêu cầu về phòng cháy và chữa cháy theo quy định của pháp luật về phòng cháy, chữa cháy và cứu nạn, cứu hộ.</w:t>
      </w:r>
    </w:p>
    <w:p>
      <w:pPr>
        <w:jc w:val="both"/>
      </w:pPr>
      <w:r>
        <w:t>4. Các trường hợp phải thẩm định thiết kế về phòng cháy và chữa cháy của cơ quan chuyên môn về xây dựng khi điều chỉnh thiết kế hoặc thay đổi công năng, cải tạo trong quá trình sử dụng theo quy định tại khoản 2 Điều 17 Luật Phòng cháy, chữa cháy và cứu nạn, cứu hộ được thực hiện theo quy định tại khoản 1 Điều này, cụ thể như sau:</w:t>
      </w:r>
    </w:p>
    <w:p>
      <w:pPr>
        <w:jc w:val="both"/>
      </w:pPr>
      <w:r>
        <w:t>a) Thay đổi vị trí, diện tích xây dựng của công trình làm giảm khoảng cách phòng cháy, chữa cháy đến các đối tượng khác;</w:t>
      </w:r>
    </w:p>
    <w:p>
      <w:pPr>
        <w:jc w:val="both"/>
      </w:pPr>
      <w:r>
        <w:t>b) Giảm kích thước đường, bãi đỗ phục vụ chữa cháy và cứu nạn, cứu hộ làm thay đổi khả năng tiếp cận của phương tiện chữa cháy, cứu nạn, cứu hộ cơ giới đến công trình;</w:t>
      </w:r>
    </w:p>
    <w:p>
      <w:pPr>
        <w:jc w:val="both"/>
      </w:pPr>
      <w:r>
        <w:t>c) Giảm bậc chịu lửa của nhà, công trình, khoang cháy;</w:t>
      </w:r>
    </w:p>
    <w:p>
      <w:pPr>
        <w:jc w:val="both"/>
      </w:pPr>
      <w:r>
        <w:t>d) Tăng số tầng; tăng diện tích xây dựng dẫn đến thay đổi yêu cầu về giải pháp phân chia khoang cháy;</w:t>
      </w:r>
    </w:p>
    <w:p>
      <w:pPr>
        <w:jc w:val="both"/>
      </w:pPr>
      <w:r>
        <w:t>đ) Thay đổi loại, vị trí thang bộ thoát nạn; giảm số lượng lối thoát nạn của tầng, khoang cháy, công trình;</w:t>
      </w:r>
    </w:p>
    <w:p>
      <w:pPr>
        <w:jc w:val="both"/>
      </w:pPr>
      <w:r>
        <w:t>e) Thay đổi phân khu các chức năng sử dụng chính bên trong công trình;</w:t>
      </w:r>
    </w:p>
    <w:p>
      <w:pPr>
        <w:jc w:val="both"/>
      </w:pPr>
      <w:r>
        <w:t>g) Trang bị bổ sung hệ thống hút khói, hệ thống cung cấp không khí bảo vệ chống khói; thay đổi phương án thoát khói.</w:t>
      </w:r>
    </w:p>
    <w:p>
      <w:pPr>
        <w:jc w:val="both"/>
      </w:pPr>
      <w:r>
        <w:t>5. Việc kiểm tra công tác nghiệm thu về phòng cháy và chữa cháy theo nội dung quy định tại điểm a khoản 5 Điều 18 Luật Phòng cháy, chữa cháy và cứu nạn, cứu hộ được thực hiện trong quá trình kiểm tra công tác nghiệm thu công trình xây dựng theo quy định của pháp luật về xây dựng. Trình tự, thủ tục, thẩm quyền kiểm tra công tác nghiệm thu về phòng cháy và chữa cháy của cơ quan chuyên môn về xây dựng thực hiện cùng trình tự, thủ tục, thẩm quyền kiểm tra công tác nghiệm thu công trình xây dựng theo quy định của pháp luật về xây dựng.</w:t>
      </w:r>
    </w:p>
    <w:p>
      <w:pPr>
        <w:jc w:val="both"/>
      </w:pPr>
      <w:r>
        <w:t>Chủ đầu tư, chủ sở hữu công trình có thể nộp đồng thời hồ sơ đề nghị kiểm tra công tác nghiệm thu công trình xây dựng của cơ quan chuyên môn về xây dựng và hồ sơ đề nghị kiểm tra công tác nghiệm thu về phòng cháy và chữa cháy của cơ quan Công an. Cơ quan chuyên môn về xây dựng chủ trì, phối hợp với cơ quan Công an kiểm tra công tác nghiệm thu về phòng cháy và chữa cháy theo quy định tại khoản 2 Điều 11 Nghị định này.</w:t>
      </w:r>
    </w:p>
    <w:p>
      <w:pPr>
        <w:jc w:val="both"/>
      </w:pPr>
      <w:r>
        <w:rPr>
          <w:b/>
        </w:rPr>
        <w:t>Điều 7. Thẩm định thiết kế về phòng cháy và chữa cháy, kiểm tra công tác nghiệm thu về phòng cháy và chữa cháy của cơ quan đăng kiểm</w:t>
      </w:r>
    </w:p>
    <w:p>
      <w:pPr>
        <w:jc w:val="both"/>
      </w:pPr>
      <w:r>
        <w:t>1. Phương tiện giao thông thuộc Phụ lục III kèm theo Nghị định này phải được cơ quan đăng kiểm thực hiện thẩm định thiết kế về phòng cháy và chữa cháy theo nội dung quy định tại điểm c khoản 1 Điều 17 Luật Phòng cháy, chữa cháy và cứu nạn, cứu hộ. Việc thực hiện thẩm định thiết kế và thời gian trả kết quả thẩm định thiết kế về phòng cháy và chữa cháy được tích hợp, lồng ghép với quá trình thực hiện đăng kiểm và trả kết quả đăng kiểm theo quy định của pháp luật về đăng kiểm.</w:t>
      </w:r>
    </w:p>
    <w:p>
      <w:pPr>
        <w:jc w:val="both"/>
      </w:pPr>
      <w:r>
        <w:t>Đối với phương tiện giao thông thuộc trường hợp quy định tại khoản 1 Điều 9 Nghị định này, chủ phương tiện giao thông được nộp đồng thời hồ sơ đề nghị thẩm định thiết kế về phòng cháy và chữa cháy của cơ quan Công an và hồ sơ đề nghị thẩm định thiết kế phương tiện giao thông của cơ quan đăng kiểm.</w:t>
      </w:r>
    </w:p>
    <w:p>
      <w:pPr>
        <w:jc w:val="both"/>
      </w:pPr>
      <w:r>
        <w:t>2. Cơ quan đăng kiểm kiểm tra công tác nghiệm thu về phòng cháy và chữa cháy đối với các phương tiện giao thông đã được thẩm định thiết kế về phòng cháy và chữa cháy theo nội dung quy định tại điểm b khoản 5 Điều 18 Luật Phòng cháy, chữa cháy và cứu nạn, cứu hộ. Trình tự, thủ tục, thẩm quyền kiểm tra công tác nghiệm thu về phòng cháy và chữa cháy của cơ quan đăng kiểm thực hiện cùng trình tự, thủ tục, thẩm quyền kiểm tra và cấp Giấy chứng nhận an toàn kỹ thuật và bảo vệ môi trường theo quy định của pháp luật về đăng kiểm.</w:t>
      </w:r>
    </w:p>
    <w:p>
      <w:pPr>
        <w:jc w:val="both"/>
      </w:pPr>
      <w:r>
        <w:t>Chủ phương tiện giao thông được nộp đồng thời hồ sơ đề nghị kiểm tra công tác nghiệm thu về phòng cháy và chữa cháy của cơ quan Công an và hồ sơ đề nghị kiểm tra, cấp Giấy chứng nhận an toàn kỹ thuật và bảo vệ môi trường của cơ quan đăng kiểm. Cơ quan đăng kiểm chủ trì, phối hợp với cơ quan Công an kiểm tra công tác nghiệm thu về phòng cháy và chữa cháy theo quy định tại khoản 2 Điều 11 Nghị định này.</w:t>
      </w:r>
    </w:p>
    <w:p>
      <w:pPr>
        <w:jc w:val="both"/>
      </w:pPr>
      <w:r>
        <w:rPr>
          <w:b/>
        </w:rPr>
        <w:t>Điều 8. Thẩm định thiết kế, nghiệm thu về phòng cháy và chữa cháy của người quyết định đầu tư, chủ đầu tư, chủ sở hữu công trình, chủ phương tiện giao thông</w:t>
      </w:r>
    </w:p>
    <w:p>
      <w:pPr>
        <w:jc w:val="both"/>
      </w:pPr>
      <w:r>
        <w:t>1. Người quyết định đầu tư, chủ đầu tư, chủ sở hữu công trình tự thẩm định thiết kế về phòng cháy và chữa cháy theo quy định tại điểm a và điểm đ khoản 1 Điều 17 Luật Phòng cháy, chữa cháy và cứu nạn, cứu hộ đối với dự án đầu tư xây dựng công trình, công trình quy định tại Phụ lục III kèm theo Nghị định này không thuộc thẩm quyền thẩm định của cơ quan chuyên môn về xây dựng. Kết quả thực hiện thẩm định nội dung quy định tại khoản 1 Điều 16 Luật Phòng cháy, chữa cháy và cứu nạn, cứu hộ thực hiện theo Mẫu số PC13 kèm theo Nghị định này.</w:t>
      </w:r>
    </w:p>
    <w:p>
      <w:pPr>
        <w:jc w:val="both"/>
      </w:pPr>
      <w:r>
        <w:t>Trường hợp điều chỉnh thiết kế trong quá trình thi công xây dựng, chủ đầu tư, chủ sở hữu công trình phải lập hồ sơ thiết kế điều chỉnh và tổ chức thẩm định thiết kế điều chỉnh trước khi tiếp tục thi công. Kết quả thẩm định thiết kế về phòng cháy và chữa cháy là căn cứ để chủ đầu tư, chủ sở hữu công trình phê duyệt thiết kế xây dựng theo quy định của pháp luật về xây dựng.</w:t>
      </w:r>
    </w:p>
    <w:p>
      <w:pPr>
        <w:jc w:val="both"/>
      </w:pPr>
      <w:r>
        <w:t>2. Nghiệm thu về phòng cháy và chữa cháy:</w:t>
      </w:r>
    </w:p>
    <w:p>
      <w:pPr>
        <w:jc w:val="both"/>
      </w:pPr>
      <w:r>
        <w:t>a) Nội dung, trình tự tổ chức nghiệm thu về phòng cháy và chữa cháy công trình xây dựng, phương tiện giao thông của chủ đầu tư, chủ sở hữu công trình, chủ phương tiện giao thông thực hiện theo quy định của pháp luật về xây dựng, pháp luật về đăng kiểm;</w:t>
      </w:r>
    </w:p>
    <w:p>
      <w:pPr>
        <w:jc w:val="both"/>
      </w:pPr>
      <w:r>
        <w:t>b) Kết quả nghiệm thu về phòng cháy và chữa cháy của công trình xây dựng phải được thể hiện bằng văn bản nghiệm thu về phòng cháy và chữa cháy thực hiện theo Mẫu số PC18 kèm theo Nghị định này;</w:t>
      </w:r>
    </w:p>
    <w:p>
      <w:pPr>
        <w:jc w:val="both"/>
      </w:pPr>
      <w:r>
        <w:t>c) Hồ sơ nghiệm thu về phòng cháy và chữa cháy đối với các nội dung quy định tại các điểm a, b, c, d và điểm đ khoản 1 Điều 16 Luật Phòng cháy, chữa cháy và cứu nạn, cứu hộ thực hiện theo quy định của pháp luật về xây dựng;</w:t>
      </w:r>
    </w:p>
    <w:p>
      <w:pPr>
        <w:jc w:val="both"/>
      </w:pPr>
      <w:r>
        <w:t>d) Hồ sơ nghiệm thu về phòng cháy và chữa cháy đối với các nội dung quy định tại các điểm a, b và điểm c khoản 2 Điều 16 Luật Phòng cháy, chữa cháy và cứu nạn, cứu hộ thực hiện theo quy định của pháp luật về đăng kiểm;</w:t>
      </w:r>
    </w:p>
    <w:p>
      <w:pPr>
        <w:jc w:val="both"/>
      </w:pPr>
      <w:r>
        <w:t>đ) Hồ sơ nghiệm thu về phòng cháy và chữa cháy đối với các nội dung quy định tại điểm e và điểm g khoản 1, điểm d khoản 2 Điều 16 Luật Phòng cháy, chữa cháy và cứu nạn, cứu hộ thực hiện theo quy định tại khoản 3 Điều này.</w:t>
      </w:r>
    </w:p>
    <w:p>
      <w:pPr>
        <w:jc w:val="both"/>
      </w:pPr>
      <w:r>
        <w:t>3. Hồ sơ nghiệm thu về phòng cháy và chữa cháy theo quy định tại điểm đ khoản 2 Điều này bao gồm:</w:t>
      </w:r>
    </w:p>
    <w:p>
      <w:pPr>
        <w:jc w:val="both"/>
      </w:pPr>
      <w:r>
        <w:t>a) Văn bản thẩm định thiết kế về phòng cháy và chữa cháy kèm theo hồ sơ đã được đóng dấu thẩm định của cơ quan Công an; hồ sơ thiết kế điều chỉnh đã được phê duyệt của chủ đầu tư, chủ sở hữu công trình (nếu có); văn bản nghiệm thu về phòng cháy và chữa cháy của chủ đầu tư, chủ sở hữu công trình;</w:t>
      </w:r>
    </w:p>
    <w:p>
      <w:pPr>
        <w:jc w:val="both"/>
      </w:pPr>
      <w:r>
        <w:t>b) Giấy chứng nhận kiểm định phương tiện phòng cháy và chữa cháy (nếu có);</w:t>
      </w:r>
    </w:p>
    <w:p>
      <w:pPr>
        <w:jc w:val="both"/>
      </w:pPr>
      <w:r>
        <w:t>c) Biên bản nghiệm thu từng phần và nghiệm thu tổng thể hệ thống phòng cháy và chữa cháy, hệ thống điện phục vụ phòng cháy và chữa cháy;</w:t>
      </w:r>
    </w:p>
    <w:p>
      <w:pPr>
        <w:jc w:val="both"/>
      </w:pPr>
      <w:r>
        <w:t>d) Bản vẽ hoàn công hệ thống phòng cháy và chữa cháy, hệ thống điện phục vụ phòng cháy và chữa cháy;</w:t>
      </w:r>
    </w:p>
    <w:p>
      <w:pPr>
        <w:jc w:val="both"/>
      </w:pPr>
      <w:r>
        <w:t>đ) Tài liệu, quy trình hướng dẫn vận hành, bảo dưỡng các thiết bị, hệ thống phòng cháy và chữa cháy và các hệ thống liên quan đến phòng cháy và chữa cháy của công trình, phương tiện giao thông.</w:t>
      </w:r>
    </w:p>
    <w:p>
      <w:pPr>
        <w:jc w:val="both"/>
      </w:pPr>
      <w:r>
        <w:rPr>
          <w:b/>
        </w:rPr>
        <w:t>Điều 9. Thẩm định thiết kế về phòng cháy và chữa cháy của cơ quan Công an</w:t>
      </w:r>
    </w:p>
    <w:p>
      <w:pPr>
        <w:jc w:val="both"/>
      </w:pPr>
      <w:r>
        <w:t>1. Công trình, phương tiện giao thông quy định tại Phụ lục III kèm theo Nghị định này phải thẩm định thiết kế về phòng cháy và chữa cháy của cơ quan Công an, trừ công trình tạm theo quy định của pháp luật về xây dựng, công trình thuộc dự án thực hiện thủ tục đầu tư đặc biệt theo quy định của pháp luật về đầu tư, công trình thuộc các cơ sở quốc phòng hoạt động phục vụ mục đích quân sự, lưỡng dụng và phương tiện giao thông được các cơ sở quốc phòng chế tạo hoặc hoán cải chuyên dùng cho hoạt động quân sự.</w:t>
      </w:r>
    </w:p>
    <w:p>
      <w:pPr>
        <w:jc w:val="both"/>
      </w:pPr>
      <w:r>
        <w:t>2. Nội dung thẩm định thiết kế về phòng cháy và chữa cháy của cơ quan Công an thực hiện theo quy định tại điểm d khoản 1 Điều 17 Luật Phòng cháy, chữa cháy và cứu nạn, cứu hộ bao gồm việc trang bị, bố trí, lắp đặt theo quy định của pháp luật, tiêu chuẩn, quy chuẩn kỹ thuật, cụ thể như sau:</w:t>
      </w:r>
    </w:p>
    <w:p>
      <w:pPr>
        <w:jc w:val="both"/>
      </w:pPr>
      <w:r>
        <w:t>a) Hệ thống báo cháy; thiết bị báo cháy độc lập;</w:t>
      </w:r>
    </w:p>
    <w:p>
      <w:pPr>
        <w:jc w:val="both"/>
      </w:pPr>
      <w:r>
        <w:t>b) Hệ thống chữa cháy; bình chữa cháy; phương tiện chữa cháy cơ giới;</w:t>
      </w:r>
    </w:p>
    <w:p>
      <w:pPr>
        <w:jc w:val="both"/>
      </w:pPr>
      <w:r>
        <w:t>c) Phương tiện chiếu sáng sự cố và chỉ dẫn thoát nạn; hệ thống loa thông báo và hướng dẫn thoát nạn;</w:t>
      </w:r>
    </w:p>
    <w:p>
      <w:pPr>
        <w:jc w:val="both"/>
      </w:pPr>
      <w:r>
        <w:t>d) Phương tiện, dụng cụ phá dỡ thô sơ; mặt nạ lọc độc và mặt nạ phòng độc cách ly;</w:t>
      </w:r>
    </w:p>
    <w:p>
      <w:pPr>
        <w:jc w:val="both"/>
      </w:pPr>
      <w:r>
        <w:t>đ) Hệ thống điện phục vụ phòng cháy và chữa cháy bao gồm: thiết bị bảo vệ và nguồn điện cấp cho hệ thống phòng cháy và chữa cháy, hệ thống hút khói, hệ thống cung cấp không khí bảo vệ chống khói, thang máy chữa cháy, màn ngăn cháy, rèm ngăn cháy, cửa ngăn cháy;</w:t>
      </w:r>
    </w:p>
    <w:p>
      <w:pPr>
        <w:jc w:val="both"/>
      </w:pPr>
      <w:r>
        <w:t>e) Trường hợp thẩm định thiết kế điều chỉnh hoặc cải tạo thì nội dung xem xét, đánh giá chỉ trong phạm vi điều chỉnh, cải tạo.</w:t>
      </w:r>
    </w:p>
    <w:p>
      <w:pPr>
        <w:jc w:val="both"/>
      </w:pPr>
      <w:r>
        <w:t>3. Các trường hợp phải thẩm định thiết kế về phòng cháy và chữa cháy của cơ quan Công an khi công trình có điều chỉnh thiết kế hoặc trong quá trình sử dụng mà thay đổi công năng hoặc cải tạo làm thay đổi điều kiện an toàn về phòng cháy và chữa cháy theo quy định tại khoản 2 Điều 17 Luật Phòng cháy, chữa cháy và cứu nạn, cứu hộ được quy định cụ thể như sau:</w:t>
      </w:r>
    </w:p>
    <w:p>
      <w:pPr>
        <w:jc w:val="both"/>
      </w:pPr>
      <w:r>
        <w:t>a) Thay đổi nguyên lý báo cháy của hệ thống báo cháy hoặc thay đổi nguyên lý chữa cháy, chất chữa cháy của hệ thống chữa cháy; thay đổi thông số kỹ thuật của máy bơm chữa cháy;</w:t>
      </w:r>
    </w:p>
    <w:p>
      <w:pPr>
        <w:jc w:val="both"/>
      </w:pPr>
      <w:r>
        <w:t>b) Thay thế, trang bị bổ sung hệ thống báo cháy hoặc hệ thống chữa cháy.</w:t>
      </w:r>
    </w:p>
    <w:p>
      <w:pPr>
        <w:jc w:val="both"/>
      </w:pPr>
      <w:r>
        <w:t>4. Hồ sơ đề nghị thẩm định thiết kế về phòng cháy và chữa cháy:</w:t>
      </w:r>
    </w:p>
    <w:p>
      <w:pPr>
        <w:jc w:val="both"/>
      </w:pPr>
      <w:r>
        <w:t>a) Đối với thiết kế kỹ thuật hoặc thiết kế bản vẽ thi công công trình trong báo cáo kinh tế - kỹ thuật đầu tư xây dựng, thiết kế xây dựng triển khai sau thiết kế cơ sở: văn bản đề nghị thẩm định thiết kế về phòng cháy và chữa cháy theo Mẫu số PC11 kèm theo Nghị định này; giấy tờ hợp pháp về đất đai chứng minh sự phù hợp mục đích sử dụng đất và sở hữu công trình hoặc văn bản về chủ trương đầu tư, xây dựng công trình theo quy định pháp luật về đầu tư, pháp luật về đầu tư công, pháp luật về đầu tư theo phương thức đối tác công tư; hồ sơ thiết kế kỹ thuật hoặc thiết kế bản vẽ thi công thể hiện những nội dung quy định tại điểm e và điểm g khoản 1 Điều 16 Luật Phòng cháy, chữa cháy và cứu nạn, cứu hộ; văn bản thẩm định thiết kế về phòng cháy và chữa cháy của chủ đầu tư, chủ sở hữu công trình;</w:t>
      </w:r>
    </w:p>
    <w:p>
      <w:pPr>
        <w:jc w:val="both"/>
      </w:pPr>
      <w:r>
        <w:t>b) Đối với thiết kế kỹ thuật phương tiện giao thông: văn bản đề nghị thẩm định thiết kế về phòng cháy và chữa cháy theo Mẫu số PC11 kèm theo Nghị định này; hồ sơ thiết kế kỹ thuật thể hiện những nội dung yêu cầu về phòng cháy và chữa cháy quy định tại điểm d khoản 2 Điều 16 Luật Phòng cháy, chữa cháy và cứu nạn, cứu hộ;</w:t>
      </w:r>
    </w:p>
    <w:p>
      <w:pPr>
        <w:jc w:val="both"/>
      </w:pPr>
      <w:r>
        <w:t>c) Hồ sơ đề nghị thẩm định thiết kế về phòng cháy và chữa cháy là hồ sơ điện tử hoặc hồ sơ giấy và phải có xác nhận của chủ đầu tư, chủ sở hữu công trình, chủ phương tiện giao thông và đơn vị tư vấn thiết kế. Trường hợp hồ sơ giấy thì giấy tờ, tài liệu là bản chính hoặc bản chụp kèm theo bản chính để bộ phận tiếp nhận hồ sơ đối chiếu.</w:t>
      </w:r>
    </w:p>
    <w:p>
      <w:pPr>
        <w:jc w:val="both"/>
      </w:pPr>
      <w:r>
        <w:t>Thông tin về thành phần hồ sơ quy định tại điểm a, điểm b khoản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pPr>
        <w:jc w:val="both"/>
      </w:pPr>
      <w:r>
        <w:t>5. Tiếp nhận hồ sơ:</w:t>
      </w:r>
    </w:p>
    <w:p>
      <w:pPr>
        <w:jc w:val="both"/>
      </w:pPr>
      <w:r>
        <w:t>a) Cơ quan, tổ chức, cá nhân nộp 01 bộ hồ sơ quy định tại khoản 4 Điều này cho cơ quan có thẩm quyền quy định tại khoản 7 Điều này thông qua một trong các hình thức sau: trực tiếp; thông qua dịch vụ bưu chính; trực tuyến qua cổng dịch vụ công.</w:t>
      </w:r>
    </w:p>
    <w:p>
      <w:pPr>
        <w:jc w:val="both"/>
      </w:pPr>
      <w:r>
        <w:t>Người được cơ quan, tổ chức cử đến liên hệ nộp hồ sơ phải có giấy giới thiệu hoặc giấy ủy quyền; xuất trình căn cước hoặc căn cước công dân, căn cước điện tử hoặc hộ chiếu còn giá trị sử dụng;</w:t>
      </w:r>
    </w:p>
    <w:p>
      <w:pPr>
        <w:jc w:val="both"/>
      </w:pPr>
      <w:r>
        <w:t>b) Bộ phận tiếp nhận hồ sơ có trách nhiệm kiểm tra thành phần, tính hợp lệ của hồ sơ và thực hiện theo các quy định sau:</w:t>
      </w:r>
    </w:p>
    <w:p>
      <w:pPr>
        <w:jc w:val="both"/>
      </w:pPr>
      <w: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 hồ sơ.</w:t>
      </w:r>
    </w:p>
    <w:p>
      <w:pPr>
        <w:jc w:val="both"/>
      </w:pPr>
      <w: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hồ sơ và gửi ngay cho cơ quan, tổ chức, cá nhân đã nộp hồ sơ trước đó.</w:t>
      </w:r>
    </w:p>
    <w:p>
      <w:pPr>
        <w:jc w:val="both"/>
      </w:pPr>
      <w:r>
        <w:t>Trường hợp nộp hồ sơ qua cổng dịch vụ công: tiếp nhận và thông báo về việc tiếp nhận hồ sơ hoặc yêu cầu chỉnh sửa, bổ sung hồ sơ cho cơ quan, tổ chức, cá nhân không muộn hơn 08 giờ làm việc kể từ khi hệ thống tiếp nhận.</w:t>
      </w:r>
    </w:p>
    <w:p>
      <w:pPr>
        <w:jc w:val="both"/>
      </w:pPr>
      <w:r>
        <w:t>6. Xử lý hồ sơ đề nghị thẩm định thiết kế về phòng cháy và chữa cháy:</w:t>
      </w:r>
    </w:p>
    <w:p>
      <w:pPr>
        <w:jc w:val="both"/>
      </w:pPr>
      <w:r>
        <w:t>a) Đối với công trình thuộc dự án không phân biệt nguồn vốn đầu tư đáp ứng tiêu chí phân loại dự án quan trọng quốc gia, dự án nhóm A theo quy định của pháp luật về đầu tư công, thời hạn thẩm định thiết kế về phòng cháy và chữa cháy không quá 10 ngày từ ngày nhận đủ hồ sơ hợp lệ. Đối với các công trình còn lại không quá 06 ngày làm việc từ ngày nhận đủ hồ sơ hợp lệ;</w:t>
      </w:r>
    </w:p>
    <w:p>
      <w:pPr>
        <w:jc w:val="both"/>
      </w:pPr>
      <w:r>
        <w:t>b) Đối với phương tiện giao thông, thời hạn thẩm định thiết kế về phòng cháy và chữa cháy không quá 06 ngày làm việc từ ngày nhận đủ hồ sơ hợp lệ;</w:t>
      </w:r>
    </w:p>
    <w:p>
      <w:pPr>
        <w:jc w:val="both"/>
      </w:pPr>
      <w:r>
        <w:t>c) Cơ quan Công an có trách nhiệm ban hành văn bản thẩm định thiết kế về phòng cháy và chữa cháy theo Mẫu số PC12 kèm theo Nghị định này đối với hồ sơ đề nghị thẩm định thiết kế về phòng cháy và chữa cháy đạt yêu cầu và đóng dấu theo Mẫu số PC14 kèm theo Nghị định này vào hồ sơ thiết kế đã được thẩm định và trả lại cho chủ đầu tư, chủ sở hữu công trình, chủ phương tiện giao thông. Văn bản thẩm định thiết kế về phòng cháy và chữa cháy là bản điện tử, bản giấy; bản giấy được cấp trong trường hợp nộp hồ sơ trực tiếp hoặc qua dịch vụ bưu chính hoặc theo yêu cầu khi nộp hồ sơ trực tuyến qua cổng dịch vụ công.</w:t>
      </w:r>
    </w:p>
    <w:p>
      <w:pPr>
        <w:jc w:val="both"/>
      </w:pPr>
      <w:r>
        <w:t>Trường hợp nội dung trong hồ sơ đề nghị thẩm định thiết kế về phòng cháy và chữa cháy không đạt yêu cầu theo quy định của pháp luật thì cơ quan Công an có văn bản trả lời, nêu rõ lý do và trả lại hồ sơ cho chủ đầu tư, chủ sở hữu công trình, chủ phương tiện giao thông để hoàn thiện.</w:t>
      </w:r>
    </w:p>
    <w:p>
      <w:pPr>
        <w:jc w:val="both"/>
      </w:pPr>
      <w:r>
        <w:t>7. Bộ trưởng Bộ Công an quy định thẩm quyền thẩm định thiết kế về phòng cháy và chữa cháy của cơ quan Công an.</w:t>
      </w:r>
    </w:p>
    <w:p>
      <w:pPr>
        <w:jc w:val="both"/>
      </w:pPr>
      <w:r>
        <w:rPr>
          <w:b/>
        </w:rPr>
        <w:t>Điều 10. Kiểm tra công tác nghiệm thu về phòng cháy và chữa cháy của cơ quan Công an</w:t>
      </w:r>
    </w:p>
    <w:p>
      <w:pPr>
        <w:jc w:val="both"/>
      </w:pPr>
      <w:r>
        <w:t>1. Hồ sơ đề nghị kiểm tra công tác nghiệm thu về phòng cháy và chữa cháy:</w:t>
      </w:r>
    </w:p>
    <w:p>
      <w:pPr>
        <w:jc w:val="both"/>
      </w:pPr>
      <w:r>
        <w:t>a) Văn bản đề nghị kiểm tra công tác nghiệm thu về phòng cháy và chữa cháy theo Mẫu số PC15 kèm theo Nghị định này;</w:t>
      </w:r>
    </w:p>
    <w:p>
      <w:pPr>
        <w:jc w:val="both"/>
      </w:pPr>
      <w:r>
        <w:t>b) Báo cáo công tác nghiệm thu về phòng cháy và chữa cháy của chủ đầu tư, chủ sở hữu công trình, chủ phương tiện giao thông kèm theo các biên bản nghiệm thu hoàn thành;</w:t>
      </w:r>
    </w:p>
    <w:p>
      <w:pPr>
        <w:jc w:val="both"/>
      </w:pPr>
      <w:r>
        <w:t>c) Bản vẽ hoàn công hệ thống phòng cháy và chữa cháy, hệ thống điện phục vụ phòng cháy và chữa cháy.</w:t>
      </w:r>
    </w:p>
    <w:p>
      <w:pPr>
        <w:jc w:val="both"/>
      </w:pPr>
      <w:r>
        <w:t>Hồ sơ đề nghị kiểm tra công tác nghiệm thu về phòng cháy và chữa cháy quy định tại các điểm a, b và điểm c khoản này là hồ sơ điện tử hoặc hồ sơ giấy và phải có xác nhận của chủ đầu tư, chủ sở hữu công trình, chủ phương tiện giao thông. Trường hợp hồ sơ giấy thì giấy tờ, tài liệu là bản chính hoặc bản chụp kèm theo bản chính để bộ phận tiếp nhận hồ sơ đối chiếu.</w:t>
      </w:r>
    </w:p>
    <w:p>
      <w:pPr>
        <w:jc w:val="both"/>
      </w:pPr>
      <w:r>
        <w:t>2. Tiếp nhận hồ sơ:</w:t>
      </w:r>
    </w:p>
    <w:p>
      <w:pPr>
        <w:jc w:val="both"/>
      </w:pPr>
      <w:r>
        <w:t>a) Cơ quan, tổ chức, cá nhân nộp 01 bộ hồ sơ quy định tại khoản 1 Điều này cho cơ quan đã thẩm định trước đó thông qua một trong các hình thức sau: trực tiếp; thông qua dịch vụ bưu chính; trực tuyến qua cổng dịch vụ công.</w:t>
      </w:r>
    </w:p>
    <w:p>
      <w:pPr>
        <w:jc w:val="both"/>
      </w:pPr>
      <w:r>
        <w:t>Người được cơ quan, tổ chức cử đến liên hệ nộp hồ sơ phải có giấy giới thiệu hoặc giấy ủy quyền; xuất trình căn cước hoặc căn cước công dân, căn cước điện tử hoặc hộ chiếu còn giá trị sử dụng;</w:t>
      </w:r>
    </w:p>
    <w:p>
      <w:pPr>
        <w:jc w:val="both"/>
      </w:pPr>
      <w:r>
        <w:t>b) Bộ phận tiếp nhận hồ sơ có trách nhiệm kiểm tra thành phần, tính hợp lệ của hồ sơ và thực hiện theo các quy định sau:</w:t>
      </w:r>
    </w:p>
    <w:p>
      <w:pPr>
        <w:jc w:val="both"/>
      </w:pPr>
      <w: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pPr>
        <w:jc w:val="both"/>
      </w:pPr>
      <w: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pPr>
        <w:jc w:val="both"/>
      </w:pPr>
      <w:r>
        <w:t>Trường hợp nộp hồ sơ qua cổng dịch vụ công: tiếp nhận và thông báo về việc tiếp nhận hồ sơ hoặc yêu cầu chỉnh sửa, bổ sung hồ sơ cho cơ quan, tổ chức, cá nhân không muộn hơn 08 giờ làm việc kể từ khi hệ thống tiếp nhận.</w:t>
      </w:r>
    </w:p>
    <w:p>
      <w:pPr>
        <w:jc w:val="both"/>
      </w:pPr>
      <w:r>
        <w:t>3. Xử lý hồ sơ đề nghị kiểm tra công tác nghiệm thu về phòng cháy và chữa cháy:</w:t>
      </w:r>
    </w:p>
    <w:p>
      <w:pPr>
        <w:jc w:val="both"/>
      </w:pPr>
      <w:r>
        <w:t>a) Trong thời hạn 05 ngày làm việc kể từ ngày nhận đủ hồ sơ hợp lệ, cơ quan Công an có trách nhiệm tổ chức kiểm tra công tác nghiệm thu và lập biên bản kiểm tra theo Mẫu số PC16 kèm theo Nghị định này;</w:t>
      </w:r>
    </w:p>
    <w:p>
      <w:pPr>
        <w:jc w:val="both"/>
      </w:pPr>
      <w:r>
        <w:t>b) Trong thời hạn 05 ngày làm việc kể từ ngày thông qua biên bản kiểm tra, cơ quan Công an có trách nhiệm ban hành văn bản chấp thuận kết quả nghiệm thu về phòng cháy và chữa cháy theo Mẫu số PC17 kèm theo Nghị định này nếu kết quả kiểm tra công tác nghiệm thu đạt yêu cầu theo nội dung quy định tại khoản 4 Điều này. Văn bản chấp thuận kết quả nghiệm thu về phòng cháy và chữa cháy là bản điện tử, bản giấy; bản giấy được cấp trong trường hợp nộp hồ sơ trực tiếp hoặc qua dịch vụ bưu chính hoặc theo yêu cầu khi nộp hồ sơ trực tuyến qua cổng dịch vụ công. Trường hợp kết quả kiểm tra công tác nghiệm thu không đạt yêu cầu theo quy định của pháp luật thì cơ quan Công an có văn bản trả lời, nêu rõ lý do.</w:t>
      </w:r>
    </w:p>
    <w:p>
      <w:pPr>
        <w:jc w:val="both"/>
      </w:pPr>
      <w:r>
        <w:t>4. Nội dung kiểm tra công tác nghiệm thu về phòng cháy và chữa cháy:</w:t>
      </w:r>
    </w:p>
    <w:p>
      <w:pPr>
        <w:jc w:val="both"/>
      </w:pPr>
      <w:r>
        <w:t>a) Kiểm tra việc nghiệm thu của chủ đầu tư, chủ sở hữu công trình, chủ phương tiện giao thông theo các nội dung quy định tại khoản 2 Điều 8 Nghị định này đối với phương tiện, hệ thống phòng cháy và chữa cháy, hệ thống điện phục vụ phòng cháy và chữa cháy;</w:t>
      </w:r>
    </w:p>
    <w:p>
      <w:pPr>
        <w:jc w:val="both"/>
      </w:pPr>
      <w:r>
        <w:t>b) Tổ chức kiểm tra, thử nghiệm xác suất về tình trạng hoạt động của phương tiện, hệ thống phòng cháy và chữa cháy, hệ thống điện phục vụ phòng cháy và chữa cháy được lắp đặt tại công trình, phương tiện giao thông.</w:t>
      </w:r>
    </w:p>
    <w:p>
      <w:pPr>
        <w:jc w:val="both"/>
      </w:pPr>
      <w:r>
        <w:rPr>
          <w:b/>
        </w:rPr>
        <w:t>Điều 11. Trách nhiệm phối hợp trong thẩm định thiết kế về phòng cháy và chữa cháy, kiểm tra công tác nghiệm thu về phòng cháy và chữa cháy</w:t>
      </w:r>
    </w:p>
    <w:p>
      <w:pPr>
        <w:jc w:val="both"/>
      </w:pPr>
      <w:r>
        <w:t>Cơ quan quản lý chuyên ngành trong công tác thẩm định thiết kế, kiểm tra công tác nghiệm thu về phòng cháy và chữa cháy có trách nhiệm phối hợp thực hiện các nội dung sau:</w:t>
      </w:r>
    </w:p>
    <w:p>
      <w:pPr>
        <w:jc w:val="both"/>
      </w:pPr>
      <w:r>
        <w:t>1. Tham gia ý kiến đối với các nội dung thuộc phạm vi trách nhiệm khi có yêu cầu để phục vụ công tác thẩm định thiết kế về phòng cháy và chữa cháy.</w:t>
      </w:r>
    </w:p>
    <w:p>
      <w:pPr>
        <w:jc w:val="both"/>
      </w:pPr>
      <w:r>
        <w:t>2. Cơ quan chuyên môn về xây dựng, cơ quan đăng kiểm chủ trì, phối hợp với cơ quan Công an kiểm tra công tác nghiệm thu về phòng cháy và chữa cháy đối với công trình, phương tiện giao thông trong quá trình kiểm tra công tác nghiệm thu công trình xây dựng, kiểm tra và cấp giấy chứng nhận an toàn kỹ thuật và bảo vệ môi trường khi chủ đầu tư, chủ sở hữu công trình, chủ phương tiện giao thông đề nghị cơ quan quản lý chuyên ngành đồng thời kiểm tra công tác nghiệm thu về phòng cháy và chữa cháy theo trình tự sau:</w:t>
      </w:r>
    </w:p>
    <w:p>
      <w:pPr>
        <w:jc w:val="both"/>
      </w:pPr>
      <w:r>
        <w:t>a) Cơ quan chủ trì thành lập đoàn kiểm tra, thông báo cho chủ đầu tư, chủ sở hữu công trình, chủ phương tiện giao thông và cơ quan, đơn vị có liên quan về thời gian, nội dung, thành phần đoàn kiểm tra;</w:t>
      </w:r>
    </w:p>
    <w:p>
      <w:pPr>
        <w:jc w:val="both"/>
      </w:pPr>
      <w:r>
        <w:t>b) Cơ quan Công an cử cán bộ phối hợp tham gia đoàn kiểm tra và lập biên bản theo Mẫu số PC16 kèm theo Nghị định này;</w:t>
      </w:r>
    </w:p>
    <w:p>
      <w:pPr>
        <w:jc w:val="both"/>
      </w:pPr>
      <w:r>
        <w:t>c) Cơ quan chuyên môn về xây dựng, cơ quan đăng kiểm thông báo kết quả kiểm tra cho chủ đầu tư, chủ sở hữu công trình, chủ phương tiện giao thông theo quy định của pháp luật về xây dựng, pháp luật về đăng kiểm; cơ quan Công an thông báo kết quả kiểm tra theo quy định tại điểm b khoản 3 Điều 10 Nghị định này.</w:t>
      </w:r>
    </w:p>
    <w:p>
      <w:pPr>
        <w:jc w:val="both"/>
      </w:pPr>
      <w:r>
        <w:rPr>
          <w:b/>
        </w:rPr>
        <w:t>Điều 12. Trách nhiệm của người quyết định đầu tư, chủ đầu tư, chủ phương tiện, cơ quan, tổ chức, cá nhân trong hoạt động đầu tư xây dựng công trình, sản xuất, lắp ráp, đóng mới, hoán cải phương tiện giao thông</w:t>
      </w:r>
    </w:p>
    <w:p>
      <w:pPr>
        <w:jc w:val="both"/>
      </w:pPr>
      <w:r>
        <w:t>1. Trách nhiệm của chủ đầu tư, chủ sở hữu công trình:</w:t>
      </w:r>
    </w:p>
    <w:p>
      <w:pPr>
        <w:jc w:val="both"/>
      </w:pPr>
      <w:r>
        <w:t>a) Lập, điều chỉnh dự án đầu tư xây dựng công trình, thiết kế công trình, cải tạo, thay đổi công năng sử dụng công trình bảo đảm yêu cầu về phòng cháy và chữa cháy theo quy định tại khoản 1 Điều 16 Luật Phòng cháy, chữa cháy và cứu nạn, cứu hộ, phù hợp với quy hoạch được phê duyệt và các quy định khác của pháp luật về xây dựng; tuân thủ việc áp dụng tiêu chuẩn, quy chuẩn theo quy định của pháp luật về tiêu chuẩn và quy chuẩn kỹ thuật;</w:t>
      </w:r>
    </w:p>
    <w:p>
      <w:pPr>
        <w:jc w:val="both"/>
      </w:pPr>
      <w:r>
        <w:t>b) Thực hiện thẩm định thiết kế về phòng cháy và chữa cháy đối với dự án, công trình theo quy định;</w:t>
      </w:r>
    </w:p>
    <w:p>
      <w:pPr>
        <w:jc w:val="both"/>
      </w:pPr>
      <w:r>
        <w:t>c) Tổ chức thi công, giám sát thi công theo đúng thiết kế đã được thẩm định về phòng cháy và chữa cháy;</w:t>
      </w:r>
    </w:p>
    <w:p>
      <w:pPr>
        <w:jc w:val="both"/>
      </w:pPr>
      <w:r>
        <w:t>d) Thực hiện, duy trì điều kiện an toàn phòng cháy và chữa cháy quy định tại khoản 1 Điều 19 Luật Phòng cháy, chữa cháy và cứu nạn, cứu hộ;</w:t>
      </w:r>
    </w:p>
    <w:p>
      <w:pPr>
        <w:jc w:val="both"/>
      </w:pPr>
      <w:r>
        <w:t>đ) Tổ chức nghiệm thu về phòng cháy và chữa cháy đối với dự án, công trình và chịu trách nhiệm trước pháp luật về kết quả nghiệm thu; phối hợp với cơ quan quản lý chuyên ngành thực hiện kiểm tra công tác nghiệm thu về phòng cháy và chữa cháy;</w:t>
      </w:r>
    </w:p>
    <w:p>
      <w:pPr>
        <w:jc w:val="both"/>
      </w:pPr>
      <w:r>
        <w:t>e) Cung cấp hồ sơ thiết kế đã được thẩm định, hồ sơ nghiệm thu về phòng cháy và chữa cháy của công trình cho đơn vị quản lý, vận hành khi đưa công trình vào sử dụng.</w:t>
      </w:r>
    </w:p>
    <w:p>
      <w:pPr>
        <w:jc w:val="both"/>
      </w:pPr>
      <w:r>
        <w:t>2. Trách nhiệm của người quyết định đầu tư:</w:t>
      </w:r>
    </w:p>
    <w:p>
      <w:pPr>
        <w:jc w:val="both"/>
      </w:pPr>
      <w:r>
        <w:t>a) Tổ chức thẩm định thiết kế về phòng cháy và chữa cháy đối với dự án, công trình theo quy định tại khoản 1 Điều 8 Nghị định này;</w:t>
      </w:r>
    </w:p>
    <w:p>
      <w:pPr>
        <w:jc w:val="both"/>
      </w:pPr>
      <w:r>
        <w:t>b) Kiểm tra việc thực hiện trách nhiệm của chủ đầu tư theo quy định tại khoản 1 Điều này;</w:t>
      </w:r>
    </w:p>
    <w:p>
      <w:pPr>
        <w:jc w:val="both"/>
      </w:pPr>
      <w:r>
        <w:t>c) Bố trí kinh phí phòng cháy và chữa cháy trong đầu tư, xây dựng.</w:t>
      </w:r>
    </w:p>
    <w:p>
      <w:pPr>
        <w:jc w:val="both"/>
      </w:pPr>
      <w:r>
        <w:t>3. Trách nhiệm của chủ phương tiện giao thông:</w:t>
      </w:r>
    </w:p>
    <w:p>
      <w:pPr>
        <w:jc w:val="both"/>
      </w:pPr>
      <w:r>
        <w:t>a) Khi sản xuất, lắp ráp, đóng mới, hoán cải phương tiện giao thông phải đảm bảo yêu cầu về phòng cháy và chữa cháy theo quy định tại khoản 2 Điều 16 Luật Phòng cháy, chữa cháy và cứu nạn, cứu hộ; tổ chức giám sát việc sản xuất, lắp ráp, đóng mới, hoán cải theo đúng thiết kế đã được thẩm định về phòng cháy và chữa cháy;</w:t>
      </w:r>
    </w:p>
    <w:p>
      <w:pPr>
        <w:jc w:val="both"/>
      </w:pPr>
      <w:r>
        <w:t>b) Thực hiện thẩm định thiết kế về phòng cháy và chữa cháy theo quy định;</w:t>
      </w:r>
    </w:p>
    <w:p>
      <w:pPr>
        <w:jc w:val="both"/>
      </w:pPr>
      <w:r>
        <w:t>c) Tổ chức nghiệm thu về phòng cháy và chữa cháy đối với phương tiện giao thông và chịu trách nhiệm trước pháp luật về kết quả nghiệm thu; phối hợp với cơ quan quản lý chuyên ngành thực hiện kiểm tra công tác nghiệm thu về phòng cháy và chữa cháy.</w:t>
      </w:r>
    </w:p>
    <w:p>
      <w:pPr>
        <w:jc w:val="both"/>
      </w:pPr>
      <w:r>
        <w:t>4. Trách nhiệm của đơn vị tư vấn thiết kế:</w:t>
      </w:r>
    </w:p>
    <w:p>
      <w:pPr>
        <w:jc w:val="both"/>
      </w:pPr>
      <w:r>
        <w:t>a) Cung cấp sản phẩm thiết kế công trình, phương tiện giao thông phải bảo đảm theo quy định của tiêu chuẩn, quy chuẩn kỹ thuật về phòng cháy và chữa cháy và chịu trách nhiệm về chất lượng của sản phẩm thiết kế;</w:t>
      </w:r>
    </w:p>
    <w:p>
      <w:pPr>
        <w:jc w:val="both"/>
      </w:pPr>
      <w:r>
        <w:t>b) Thực hiện giám sát tác giả trong quá trình thi công xây dựng công trình, sản xuất, lắp ráp, đóng mới, hoán cải phương tiện giao thông.</w:t>
      </w:r>
    </w:p>
    <w:p>
      <w:pPr>
        <w:jc w:val="both"/>
      </w:pPr>
      <w:r>
        <w:t>5. Trách nhiệm của đơn vị giám sát thi công:</w:t>
      </w:r>
    </w:p>
    <w:p>
      <w:pPr>
        <w:jc w:val="both"/>
      </w:pPr>
      <w:r>
        <w:t>a) Tổ chức giám sát thi công theo đúng thiết kế về phòng cháy và chữa cháy đã được thẩm định;</w:t>
      </w:r>
    </w:p>
    <w:p>
      <w:pPr>
        <w:jc w:val="both"/>
      </w:pPr>
      <w:r>
        <w:t>b) Chịu trách nhiệm trước pháp luật và chủ đầu tư, chủ sở hữu công trình trong việc thực hiện các nội dung về phòng cháy và chữa cháy theo quy định của pháp luật về hoạt động tư vấn giám sát trong phạm vi của hợp đồng ký kết với chủ đầu tư, chủ sở hữu công trình;</w:t>
      </w:r>
    </w:p>
    <w:p>
      <w:pPr>
        <w:jc w:val="both"/>
      </w:pPr>
      <w:r>
        <w:t>c) Tham gia nghiệm thu về phòng cháy và chữa cháy.</w:t>
      </w:r>
    </w:p>
    <w:p>
      <w:pPr>
        <w:jc w:val="both"/>
      </w:pPr>
      <w:r>
        <w:t>6. Trách nhiệm của đơn vị thi công xây dựng công trình, sản xuất, lắp ráp, đóng mới, hoán cải phương tiện giao thông:</w:t>
      </w:r>
    </w:p>
    <w:p>
      <w:pPr>
        <w:jc w:val="both"/>
      </w:pPr>
      <w:r>
        <w:t>a) Thi công theo đúng thiết kế đã được thẩm định;</w:t>
      </w:r>
    </w:p>
    <w:p>
      <w:pPr>
        <w:jc w:val="both"/>
      </w:pPr>
      <w:r>
        <w:t>b) Có biện pháp bảo đảm an toàn phòng cháy, chữa cháy thuộc phạm vi thi công;</w:t>
      </w:r>
    </w:p>
    <w:p>
      <w:pPr>
        <w:jc w:val="both"/>
      </w:pPr>
      <w:r>
        <w:t>c) Lập hồ sơ hoàn công, hồ sơ nghiệm thu, chuẩn bị các tài liệu và điều kiện để phục vụ công tác nghiệm thu và tham gia nghiệm thu công trình, phương tiện giao thông.</w:t>
      </w:r>
    </w:p>
    <w:p>
      <w:pPr>
        <w:jc w:val="both"/>
      </w:pPr>
      <w:r>
        <w:rPr>
          <w:b/>
        </w:rPr>
        <w:t>Điều 13. Nội dung, thẩm quyền kiểm tra về phòng cháy, chữa cháy</w:t>
      </w:r>
    </w:p>
    <w:p>
      <w:pPr>
        <w:jc w:val="both"/>
      </w:pPr>
      <w:r>
        <w:t>1. Nội dung kiểm tra về phòng cháy, chữa cháy theo quy định tại khoản 2 Điều 11 Luật Phòng cháy, chữa cháy và cứu nạn, cứu hộ trong việc:</w:t>
      </w:r>
    </w:p>
    <w:p>
      <w:pPr>
        <w:jc w:val="both"/>
      </w:pPr>
      <w:r>
        <w:t>a) Thực hiện trách nhiệm phòng cháy, chữa cháy, cứu nạn, cứu hộ của người đứng đầu cơ sở bao gồm: trách nhiệm trong việc thực hiện quy định tại các điểm a, b, c, đ, e, g và điểm h khoản 3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pPr>
        <w:jc w:val="both"/>
      </w:pPr>
      <w:r>
        <w:t>b) Thực hiện trách nhiệm phòng cháy, chữa cháy, cứu nạn, cứu hộ của chủ phương tiện giao thông bao gồm: trách nhiệm trong việc thực hiện quy định tại các điểm a, b, d, đ và điểm e khoản 4 Điều 8 Luật Phòng cháy, chữa cháy và cứu nạn, cứu hộ; tổ chức thực hiện, kiểm tra, đôn đốc, giám sát cơ quan, tổ chức, cá nhân thuộc phạm vi quản lý về việc thực hiện quy định, nội quy, biện pháp, yêu cầu về phòng cháy, chữa cháy, cứu nạn, cứu hộ;</w:t>
      </w:r>
    </w:p>
    <w:p>
      <w:pPr>
        <w:jc w:val="both"/>
      </w:pPr>
      <w:r>
        <w:t>c) Trang bị phương tiện, hệ thống phòng cháy, chữa cháy, cứu nạn, cứu hộ, hệ thống điện phục vụ phòng cháy và chữa cháy, nguồn nước chữa cháy theo quy định;</w:t>
      </w:r>
    </w:p>
    <w:p>
      <w:pPr>
        <w:jc w:val="both"/>
      </w:pPr>
      <w:r>
        <w:t>d) Duy trì hoạt động các phương tiện, hệ thống phòng cháy, chữa cháy, cứu nạn, cứu hộ, hệ thống điện phục vụ phòng cháy và chữa cháy; nguồn nước chữa cháy;</w:t>
      </w:r>
    </w:p>
    <w:p>
      <w:pPr>
        <w:jc w:val="both"/>
      </w:pPr>
      <w:r>
        <w:t>đ)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theo quy định;</w:t>
      </w:r>
    </w:p>
    <w:p>
      <w:pPr>
        <w:jc w:val="both"/>
      </w:pPr>
      <w:r>
        <w:t>e) Duy trì điều kiện an toàn phòng cháy trong sử dụng nguồn lửa, nguồn nhiệt, thiết bị, dụng cụ sinh lửa, sinh nhiệt, chất dễ cháy, nổ;</w:t>
      </w:r>
    </w:p>
    <w:p>
      <w:pPr>
        <w:jc w:val="both"/>
      </w:pPr>
      <w:r>
        <w:t>g) Duy trì khoảng cách phòng cháy, chữa cháy, đường, bãi đỗ, khoảng trống phục vụ hoạt động phòng cháy, chữa cháy, cứu nạn, cứu hộ;</w:t>
      </w:r>
    </w:p>
    <w:p>
      <w:pPr>
        <w:jc w:val="both"/>
      </w:pPr>
      <w:r>
        <w:t>h) Duy trì giải pháp thoát nạn, ngăn cháy, chống cháy lan, chống khói;</w:t>
      </w:r>
    </w:p>
    <w:p>
      <w:pPr>
        <w:jc w:val="both"/>
      </w:pPr>
      <w:r>
        <w:t>i) Duy trì hệ thống, thiết bị phát hiện sự cố rò rỉ chất khí, chất lỏng nguy hiểm về cháy, nổ;</w:t>
      </w:r>
    </w:p>
    <w:p>
      <w:pPr>
        <w:jc w:val="both"/>
      </w:pPr>
      <w:r>
        <w:t>k) Duy trì giải pháp ngăn cháy, chống cháy lan; giải pháp bảo đảm an toàn phòng cháy cho hệ thống cung cấp năng lượng, nhiên liệu và động cơ;</w:t>
      </w:r>
    </w:p>
    <w:p>
      <w:pPr>
        <w:jc w:val="both"/>
      </w:pPr>
      <w:r>
        <w:t>l) Chấp hành nội quy phòng cháy, chữa cháy, cứu nạn, cứu hộ;</w:t>
      </w:r>
    </w:p>
    <w:p>
      <w:pPr>
        <w:jc w:val="both"/>
      </w:pPr>
      <w:r>
        <w:t>m) Duy trì các biển cấm, biển báo, biển chỉ dẫn;</w:t>
      </w:r>
    </w:p>
    <w:p>
      <w:pPr>
        <w:jc w:val="both"/>
      </w:pPr>
      <w:r>
        <w:t>n) Thực hiện trách nhiệm phòng cháy, chữa cháy, cứu nạn, cứu hộ của chủ hộ gia đình trực tiếp sử dụng nhà ở, người thuê, mượn, ở nhờ nhà ở theo quy định tại khoản 6 và khoản 8 Điều 8 Luật Phòng cháy, chữa cháy và cứu nạn, cứu hộ;</w:t>
      </w:r>
    </w:p>
    <w:p>
      <w:pPr>
        <w:jc w:val="both"/>
      </w:pPr>
      <w:r>
        <w:t>o) Duy trì lối thoát nạn, lối ra khẩn cấp hoặc lối đi bảo đảm việc thoát nạn;</w:t>
      </w:r>
    </w:p>
    <w:p>
      <w:pPr>
        <w:jc w:val="both"/>
      </w:pPr>
      <w:r>
        <w:t>p) Duy trì giải pháp ngăn cách hoặc ngăn cháy của khu vực sản xuất, kinh doanh hàng hóa có nguy hiểm về cháy, nổ với khu vực để ở.</w:t>
      </w:r>
    </w:p>
    <w:p>
      <w:pPr>
        <w:jc w:val="both"/>
      </w:pPr>
      <w:r>
        <w:t>2. Thẩm quyền kiểm tra:</w:t>
      </w:r>
    </w:p>
    <w:p>
      <w:pPr>
        <w:jc w:val="both"/>
      </w:pPr>
      <w:r>
        <w:t>a) Cơ quan Công an theo phân cấp tổ chức kiểm tra:</w:t>
      </w:r>
    </w:p>
    <w:p>
      <w:pPr>
        <w:jc w:val="both"/>
      </w:pPr>
      <w:r>
        <w:t>Kiểm tra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cháy, phương tiện thủy nội địa vận tải hành khách, tàu thủy lưu trú du lịch có sức chở người từ 50 người trở lên quy định tại mục 16 Phụ lục III kèm theo Nghị định này; kiểm tra định kỳ 02 năm một lần đối với cơ sở thuộc nhóm 2 quy định tại Phụ lục II kèm theo Nghị định này.</w:t>
      </w:r>
    </w:p>
    <w:p>
      <w:pPr>
        <w:jc w:val="both"/>
      </w:pPr>
      <w:r>
        <w:t>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 đối với: cơ sở quy định tại Phụ lục II kèm theo Nghị định này; phương tiện thủy nội địa vận tải hành khách, tàu thủy lưu trú du lịch có sức chở người từ 50 người trở lên quy định tại mục 16 Phụ lục III kèm theo Nghị định này.</w:t>
      </w:r>
    </w:p>
    <w:p>
      <w:pPr>
        <w:jc w:val="both"/>
      </w:pPr>
      <w:r>
        <w:t>Nội dung kiểm tra định kỳ, đột xuất: đối với cơ sở theo quy định tại các điểm a, c, d và điểm đ khoản 1 Điều này; đối với công trình xây dựng trong quá trình thi công thuộc diện phải thẩm duyệt thiết kế, thẩm định thiết kế về phòng cháy và chữa cháy theo quy định tại các điểm c, d, l và điểm m khoản 1 Điều này; đối với phương tiện thủy nội địa vận tải hành khách, tàu thủy lưu trú du lịch có sức chở người từ 50 người trở lên quy định tại mục 16 Phụ lục III kèm theo Nghị định này theo quy định tại các điểm b, c, d, l và điểm m khoản 1 Điều này;</w:t>
      </w:r>
    </w:p>
    <w:p>
      <w:pPr>
        <w:jc w:val="both"/>
      </w:pPr>
      <w:r>
        <w:t>b) Ủy ban nhân dân cấp tỉnh phân công cơ quan chuyên môn về xây dựng tổ chức kiểm tra:</w:t>
      </w:r>
    </w:p>
    <w:p>
      <w:pPr>
        <w:jc w:val="both"/>
      </w:pPr>
      <w:r>
        <w:t>Kiểm tra định kỳ 01 năm một lần đối với cơ sở thuộc nhóm 1 quy định tại Phụ lục II kèm theo Nghị định này, 02 năm một lần đối với cơ sở thuộc nhóm 2 quy định tại Phụ lục II kèm theo Nghị định này.</w:t>
      </w:r>
    </w:p>
    <w:p>
      <w:pPr>
        <w:jc w:val="both"/>
      </w:pPr>
      <w:r>
        <w:t>Kiểm tra đột xuất khi có dấu hiệu vi phạm pháp luật, có đơn khiếu nại, tố cáo về vi phạm pháp luật liên quan đến phòng cháy, chữa cháy và cứu nạn, cứu hộ theo quy định hoặc khi có yêu cầu phối hợp để phục vụ bảo đảm an ninh, trật tự của cơ quan có thẩm quyền đối với cơ sở thuộc Phụ lục II kèm theo Nghị định này.</w:t>
      </w:r>
    </w:p>
    <w:p>
      <w:pPr>
        <w:jc w:val="both"/>
      </w:pPr>
      <w:r>
        <w:t>Nội dung kiểm tra định kỳ, đột xuất theo quy định tại điểm g và điểm h khoản 1 Điều này;</w:t>
      </w:r>
    </w:p>
    <w:p>
      <w:pPr>
        <w:jc w:val="both"/>
      </w:pPr>
      <w:r>
        <w:t>c) Ủy ban nhân dân cấp xã tổ chức kiểm tra:</w:t>
      </w:r>
    </w:p>
    <w:p>
      <w:pPr>
        <w:jc w:val="both"/>
      </w:pPr>
      <w:r>
        <w:t>Kiểm tra định kỳ 03 năm một lần đối với cơ sở thuộc Phụ lục I, trừ cơ sở có nguy hiểm về cháy, nổ quy định tại Phụ lục II kèm theo Nghị định này. Kiểm tra đột xuất khi có dấu hiệu vi phạm pháp luật, có đơn khiếu nại, tố cáo về vi phạm pháp luật liên quan đến phòng cháy, chữa cháy và cứu nạn, cứu hộ theo quy định hoặc theo yêu cầu phục vụ bảo đảm an ninh, trật tự của cơ quan có thẩm quyền đối với: nhà ở, nhà ở kết hợp sản xuất, kinh doanh; cơ sở thuộc Phụ lục I, trừ cơ sở có nguy hiểm về cháy, nổ quy định tại Phụ lục II kèm theo Nghị định này.</w:t>
      </w:r>
    </w:p>
    <w:p>
      <w:pPr>
        <w:jc w:val="both"/>
      </w:pPr>
      <w:r>
        <w:t>Nội dung kiểm tra định kỳ, đột xuất theo quy định tại các điểm a, c, d, đ, g, h và điểm n khoản 1 Điều này;</w:t>
      </w:r>
    </w:p>
    <w:p>
      <w:pPr>
        <w:jc w:val="both"/>
      </w:pPr>
      <w:r>
        <w:t>d) Bộ Xây dựng phân công cơ quan đăng kiểm thực hiện kiểm tra đối với phương tiện giao thông đường sắt, phương tiện thủy nội địa, tàu biển, phương tiện giao thông cơ giới đường bộ quy định tại khoản 10 Điều 2 Luật Phòng cháy, chữa cháy và cứu nạn, cứu hộ theo thời hạn về 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 Nội dung kiểm tra theo quy định tại các điểm c, d, i và điểm k khoản 1 Điều này;</w:t>
      </w:r>
    </w:p>
    <w:p>
      <w:pPr>
        <w:jc w:val="both"/>
      </w:pPr>
      <w:r>
        <w:t>đ) Người đứng đầu cơ sở tự tổ chức kiểm tra thường xuyên, định kỳ đối với cơ sở thuộc phạm vi quản lý. Nội dung kiểm tra thường xuyên theo quy định tại các điểm d, e, h và điểm l khoản 1 Điều này; nội dung kiểm tra định kỳ theo quy định tại các điểm c, d, đ, e, g, h, l và điểm m khoản 1 Điều này;</w:t>
      </w:r>
    </w:p>
    <w:p>
      <w:pPr>
        <w:jc w:val="both"/>
      </w:pPr>
      <w:r>
        <w:t>e) Chủ phương tiện giao thông tự tổ chức kiểm tra thường xuyên đối với phương tiện giao thông thuộc phạm vi quản lý. Nội dung kiểm tra theo quy định tại các điểm c, d, i, k, l và điểm m khoản 1 Điều này;</w:t>
      </w:r>
    </w:p>
    <w:p>
      <w:pPr>
        <w:jc w:val="both"/>
      </w:pPr>
      <w:r>
        <w:t>g) Chủ đầu tư, chủ sở hữu công trình tự tổ chức kiểm tra thường xuyên đối với công trình xây dựng thuộc phạm vi quản lý. Nội dung kiểm tra theo quy định tại các điểm c, d, l và điểm m khoản 1 Điều này;</w:t>
      </w:r>
    </w:p>
    <w:p>
      <w:pPr>
        <w:jc w:val="both"/>
      </w:pPr>
      <w:r>
        <w:t>h) Chủ hộ gia đình trực tiếp sử dụng nhà ở, người thuê, mượn, ở nhờ nhà ở tự tổ chức kiểm tra thường xuyên đối với nhà ở thuộc phạm vi quản lý. Nội dung kiểm tra theo quy định tại điểm c và điểm d về trang bị phương tiện, duy trì hoạt động của phương tiện phòng cháy, chữa cháy, cứu nạn, cứu hộ và quy định tại điểm e và điểm o khoản 1 Điều này.</w:t>
      </w:r>
    </w:p>
    <w:p>
      <w:pPr>
        <w:jc w:val="both"/>
      </w:pPr>
      <w:r>
        <w:t>Đối với nhà ở thuộc trường hợp quy định tại khoản 5 Điều 20 Luật Phòng cháy, chữa cháy và cứu nạn, cứu hộ, ngoài kiểm tra các nội dung quy định nêu trên thì còn phải kiểm tra việc duy trì hoạt động của thiết bị truyền tin báo cháy kết nối với hệ thống Cơ sở dữ liệu về phòng cháy, chữa cháy, cứu nạn, cứu hộ và truyền tin báo cháy;</w:t>
      </w:r>
    </w:p>
    <w:p>
      <w:pPr>
        <w:jc w:val="both"/>
      </w:pPr>
      <w:r>
        <w:t>i) Chủ hộ gia đình có nhà ở kết hợp sản xuất, kinh doanh, người thuê, mượn, ở nhờ nhà ở kết hợp sản xuất, kinh doanh tự tổ chức kiểm tra thường xuyên đối với nhà ở kết hợp sản xuất, kinh doanh thuộc phạm vi quản lý. Nội dung kiểm tra theo quy định tại điểm c và điểm d về trang bị phương tiện, duy trì hoạt động của phương tiện phòng cháy, chữa cháy, cứu nạn, cứu hộ và quy định tại các điểm đ, e, i, o và điểm p khoản 1 Điều này.</w:t>
      </w:r>
    </w:p>
    <w:p>
      <w:pPr>
        <w:jc w:val="both"/>
      </w:pPr>
      <w:r>
        <w:t>3. Bộ trưởng Bộ Công an quy định thẩm quyền kiểm tra về phòng cháy, chữa cháy của cơ quan Công an.</w:t>
      </w:r>
    </w:p>
    <w:p>
      <w:pPr>
        <w:jc w:val="both"/>
      </w:pPr>
      <w:r>
        <w:rPr>
          <w:b/>
        </w:rPr>
        <w:t>Điều 14. Trình tự, thủ tục kiểm tra về phòng cháy, chữa cháy</w:t>
      </w:r>
    </w:p>
    <w:p>
      <w:pPr>
        <w:jc w:val="both"/>
      </w:pPr>
      <w:r>
        <w:t>1. Người đứng đầu cơ sở, chủ phương tiện giao thông, chủ đầu tư, chủ sở hữu công trình, chủ hộ gia đình, người thuê, mượn, ở nhờ nhà ở quyết định thời gian, phạm vi và hình thức ghi nhận kết quả tự kiểm tra thường xuyên đối với cơ sở, phương tiện giao thông, công trình xây dựng trong quá trình thi công, nhà ở, nhà ở kết hợp sản xuất, kinh doanh thuộc phạm vi quản lý nhưng không quá 01 tháng một lần.</w:t>
      </w:r>
    </w:p>
    <w:p>
      <w:pPr>
        <w:jc w:val="both"/>
      </w:pPr>
      <w:r>
        <w:t>2. Người đứng đầu cơ sở hoặc người được phân công thực hiện kiểm tra về phòng cháy, chữa cháy tại cơ sở kiểm tra định kỳ: 06 tháng một lần đối với cơ sở thuộc Phụ lục II kèm theo Nghị định này, 01 năm một lần đối với các cơ sở còn lại thuộc Phụ lục I kèm theo Nghị định này, kết thúc kiểm tra lập biên bản theo Mẫu số PC02 kèm theo Nghị định này. Gửi báo cáo kết quả thực hiện công tác phòng cháy, chữa cháy của cơ sở theo Mẫu số PC04 kèm theo Nghị định này đến Ủy ban nhân dân cấp xã, cơ quan Công an, cơ quan chuyên môn về xây dựng trực tiếp quản lý hoặc cập nhật thông tin, dữ liệu trên hệ thống Cơ sở dữ liệu về phòng cháy, chữa cháy, cứu nạn, cứu hộ và truyền tin báo cháy trước ngày 15 tháng 6 và trước ngày 15 tháng 12 hằng năm.</w:t>
      </w:r>
    </w:p>
    <w:p>
      <w:pPr>
        <w:jc w:val="both"/>
      </w:pPr>
      <w:r>
        <w:t>3. Cơ quan Công an theo phân cấp tổ chức kiểm tra định kỳ đối với công trình xây dựng thuộc diện phải thẩm duyệt thiết kế hoặc thẩm định thiết kế về phòng cháy và chữa cháy trong quá trình thi công, phương tiện thủy nội địa vận tải hành khách, tàu thủy lưu trú du lịch có sức chở người từ 50 người trở lên quy định tại mục 16 Phụ lục III kèm theo Nghị định này thuộc phạm vi quản lý; chủ trì, phối hợp với cơ quan chuyên môn về xây dựng thực hiện kiểm tra định kỳ về phòng cháy, chữa cháy đối với cơ sở thuộc Phụ lục II kèm theo Nghị định này thuộc phạm vi quản lý theo trình tự, thủ tục như sau:</w:t>
      </w:r>
    </w:p>
    <w:p>
      <w:pPr>
        <w:jc w:val="both"/>
      </w:pPr>
      <w:r>
        <w:t>a) Trước ngày 15 tháng 12 hằng năm, cơ quan Công an theo phân cấp xây dựng kế hoạch kiểm tra định kỳ của năm kế tiếp đối với cơ sở, công trình, phương tiện thuộc phạm vi quản lý. Thông báo cho cơ quan chuyên môn về xây dựng để lấy ý kiến về thời gian, nội dung, phương pháp, thành phần tham gia Đoàn kiểm tra định kỳ đối với cơ sở thuộc Phụ lục II kèm theo Nghị định này;</w:t>
      </w:r>
    </w:p>
    <w:p>
      <w:pPr>
        <w:jc w:val="both"/>
      </w:pPr>
      <w:r>
        <w:t>b) Cơ quan chủ trì thành lập Đoàn kiểm tra hoặc phân công cán bộ thực hiện kiểm tra và gửi văn bản thông báo về thời gian, nội dung và thành phần tham gia kiểm tra cho đối tượng được kiểm tra trước 03 ngày làm việc;</w:t>
      </w:r>
    </w:p>
    <w:p>
      <w:pPr>
        <w:jc w:val="both"/>
      </w:pPr>
      <w:r>
        <w:t>c) Trưởng đoàn hoặc cán bộ được phân công giới thiệu thành phần, nội dung, phương pháp và phân công thành viên trong đoàn thực hiện kiểm tra về phòng cháy, chữa cháy theo thẩm quyền tương ứng quy định tại điểm a và điểm b khoản 2 Điều 13 Nghị định này;</w:t>
      </w:r>
    </w:p>
    <w:p>
      <w:pPr>
        <w:jc w:val="both"/>
      </w:pPr>
      <w:r>
        <w:t>d) Kết thúc kiểm tra phải lập biên bản theo Mẫu số PC03 kèm theo Nghị định này; trường hợp đối tượng kiểm tra không ký biên bản thì ghi rõ lý do vào biên bản kiểm tra.</w:t>
      </w:r>
    </w:p>
    <w:p>
      <w:pPr>
        <w:jc w:val="both"/>
      </w:pPr>
      <w:r>
        <w:t>4. Ủy ban nhân dân cấp xã thực hiện kiểm tra định kỳ về phòng cháy, chữa cháy đối với cơ sở trong phạm vi quản lý theo trình tự, thủ tục như sau:</w:t>
      </w:r>
    </w:p>
    <w:p>
      <w:pPr>
        <w:jc w:val="both"/>
      </w:pPr>
      <w:r>
        <w:t>a) Trước ngày 15 tháng 12 hằng năm, xây dựng kế hoạch kiểm tra của năm kế tiếp đối với cơ sở thuộc phạm vi quản lý;</w:t>
      </w:r>
    </w:p>
    <w:p>
      <w:pPr>
        <w:jc w:val="both"/>
      </w:pPr>
      <w:r>
        <w:t>b) Quyết định thành lập Đoàn kiểm tra hoặc phân công cán bộ thực hiện kiểm tra và gửi văn bản thông báo về thời gian, nội dung và thành phần tham gia Đoàn kiểm tra cho đối tượng được kiểm tra trước 03 ngày làm việc;</w:t>
      </w:r>
    </w:p>
    <w:p>
      <w:pPr>
        <w:jc w:val="both"/>
      </w:pPr>
      <w:r>
        <w:t>c) Trưởng đoàn hoặc cán bộ được phân công giới thiệu thành phần, nội dung, phương pháp và phân công thành viên trong đoàn thực hiện kiểm tra về phòng cháy, chữa cháy theo thẩm quyền quy định tại điểm c khoản 2 Điều 13 Nghị định này;</w:t>
      </w:r>
    </w:p>
    <w:p>
      <w:pPr>
        <w:jc w:val="both"/>
      </w:pPr>
      <w:r>
        <w:t>d) Kết thúc kiểm tra phải lập biên bản theo Mẫu số PC03 kèm theo Nghị định này; trường hợp đối tượng kiểm tra không ký biên bản thì ghi rõ lý do vào biên bản kiểm tra.</w:t>
      </w:r>
    </w:p>
    <w:p>
      <w:pPr>
        <w:jc w:val="both"/>
      </w:pPr>
      <w:r>
        <w:t>5. Trường hợp kiểm tra đột xuất về phòng cháy, chữa cháy, Ủy ban nhân dân cấp xã, cơ quan Công an, cơ quan chuyên môn về xây dựng theo thẩm quyền quy định tại các điểm a, b và điểm c khoản 2 Điều 13 Nghị định này thực hiện việc kiểm tra theo trình tự, thủ tục như sau:</w:t>
      </w:r>
    </w:p>
    <w:p>
      <w:pPr>
        <w:jc w:val="both"/>
      </w:pPr>
      <w:r>
        <w:t>a) Cơ quan có thẩm quyền kiểm tra quyết định thành lập Đoàn kiểm tra hoặc phân công cán bộ thực hiện kiểm tra đột xuất; trường hợp cán bộ được phân công thực hiện kiểm tra phải có giấy giới thiệu của cơ quan có thẩm quyền kiểm tra;</w:t>
      </w:r>
    </w:p>
    <w:p>
      <w:pPr>
        <w:jc w:val="both"/>
      </w:pPr>
      <w:r>
        <w:t>b) Khi thực hiện kiểm tra, Trưởng đoàn kiểm tra hoặc cán bộ được phân công giới thiệu thành phần, thông báo rõ lý do, thời gian, nội dung, hình thức kiểm tra cho đối tượng được kiểm tra hoặc người đại diện của đối tượng được kiểm tra;</w:t>
      </w:r>
    </w:p>
    <w:p>
      <w:pPr>
        <w:jc w:val="both"/>
      </w:pPr>
      <w:r>
        <w:t>c) Đoàn kiểm tra hoặc cán bộ được phân công kiểm tra thực hiện kiểm tra việc chấp hành quy định của pháp luật về phòng cháy, chữa cháy đối với nội dung có dấu hiệu vi phạm, đơn khiếu nại, tố cáo hoặc theo yêu cầu phục vụ bảo đảm an ninh, trật tự của cơ quan có thẩm quyền;</w:t>
      </w:r>
    </w:p>
    <w:p>
      <w:pPr>
        <w:jc w:val="both"/>
      </w:pPr>
      <w:r>
        <w:t>d) Kết thúc kiểm tra phải lập biên bản theo Mẫu số PC03 kèm theo Nghị định này, trường hợp đối tượng được kiểm tra không ký biên bản thì ghi rõ lý do vào biên bản kiểm tra.</w:t>
      </w:r>
    </w:p>
    <w:p>
      <w:pPr>
        <w:jc w:val="both"/>
      </w:pPr>
      <w:r>
        <w:t>6. Cơ quan đăng kiểm kiểm tra về phòng cháy, chữa cháy theo trình tự, thủ tục của pháp luật chuyên ngành về kiểm tra chất lượng an toàn kỹ thuật và bảo vệ môi trường phương tiện giao thông đường sắt, đăng kiểm phương tiện thủy nội địa, đăng kiểm tàu biển, kiểm định an toàn kỹ thuật và bảo vệ môi trường phương tiện giao thông cơ giới đường bộ.</w:t>
      </w:r>
    </w:p>
    <w:p>
      <w:pPr>
        <w:jc w:val="both"/>
      </w:pPr>
      <w:r>
        <w:t>7. Người đứng đầu cơ sở, chủ hộ gia đình, chủ phương tiện giao thông, chủ đầu tư, chủ sở hữu công trình có trách nhiệm chuẩn bị đầy đủ hồ sơ, tài liệu theo nội dung kiểm tra đã được thông báo hoặc cung cấp hồ sơ, tài liệu phục vụ kiểm tra đột xuất, trực tiếp làm việc hoặc ủy quyền theo quy định của pháp luật cho người thuộc phạm vi quản lý làm việc với cơ quan, người có thẩm quyền kiểm tra.</w:t>
      </w:r>
    </w:p>
    <w:p>
      <w:pPr>
        <w:jc w:val="center"/>
      </w:pPr>
      <w:r>
        <w:rPr>
          <w:b/>
        </w:rPr>
        <w:t>Chương III</w:t>
      </w:r>
    </w:p>
    <w:p>
      <w:pPr>
        <w:jc w:val="both"/>
      </w:pPr>
      <w:r>
        <w:t>CHỮA CHÁY, CỨU NẠN, CỨU HỘ</w:t>
      </w:r>
    </w:p>
    <w:p>
      <w:pPr>
        <w:jc w:val="both"/>
      </w:pPr>
      <w:r>
        <w:rPr>
          <w:b/>
        </w:rPr>
        <w:t>Điều 15. Nội dung phương án chữa cháy, cứu nạn, cứu hộ, phương án cứu nạn, cứu hộ</w:t>
      </w:r>
    </w:p>
    <w:p>
      <w:pPr>
        <w:jc w:val="both"/>
      </w:pPr>
      <w:r>
        <w:t>1. Phương án chữa cháy, cứu nạn, cứu hộ của cơ sở do người đứng đầu cơ sở tổ chức xây dựng và phê duyệt theo Mẫu số PC06 kèm theo Nghị định này bảo đảm các nội dung sau đây:</w:t>
      </w:r>
    </w:p>
    <w:p>
      <w:pPr>
        <w:jc w:val="both"/>
      </w:pPr>
      <w:r>
        <w:t>a) Thông tin về cơ sở: tên cơ sở, địa chỉ, họ và tên người đứng đầu cơ sở, số điện thoại liên hệ, thống kê lực lượng, phương tiện, hệ thống phòng cháy, chữa cháy, cứu nạn, cứu hộ tại chỗ của cơ sở, nguồn nước phục vụ chữa cháy trong và ngoài cơ sở, chất chữa cháy;</w:t>
      </w:r>
    </w:p>
    <w:p>
      <w:pPr>
        <w:jc w:val="both"/>
      </w:pPr>
      <w:r>
        <w:t>b) Tính chất, đặc điểm nguy hiểm về cháy, nổ, độc, tai nạn, sự cố; sơ đồ thể hiện đường, lối thoát nạn, vị trí trụ, bể, điểm, bến để xe chữa cháy, máy bơm chữa cháy lấy nước chữa cháy, vị trí bố trí phương tiện, thiết bị báo cháy, chữa cháy, cứu nạn, cứu hộ theo từng khu vực, hạng mục công trình trong cơ sở;</w:t>
      </w:r>
    </w:p>
    <w:p>
      <w:pPr>
        <w:jc w:val="both"/>
      </w:pPr>
      <w:r>
        <w:t>c) Số điện thoại của các cơ quan cần thông báo khi có tình huống cháy, tai nạn, sự cố xảy ra;</w:t>
      </w:r>
    </w:p>
    <w:p>
      <w:pPr>
        <w:jc w:val="both"/>
      </w:pPr>
      <w:r>
        <w:t>d) Giả định tình huống cháy, tai nạn, sự cố xảy ra trong và ngoài giờ làm việc tại khu vực, hạng mục, công trình có nguy hiểm về cháy, nổ trong cơ sở; dự kiến việc sử dụng lực lượng, phương tiện tại chỗ, tổ chức thoát nạn, chữa cháy, cứu nạn, cứu hộ phù hợp với từng tình huống cháy, tai nạn, sự cố;</w:t>
      </w:r>
    </w:p>
    <w:p>
      <w:pPr>
        <w:jc w:val="both"/>
      </w:pPr>
      <w:r>
        <w:t>đ) Những vấn đề cần lưu ý để bảo đảm an toàn cho người, phương tiện khi tổ chức chữa cháy, cứu nạn, cứu hộ đối với chất, hàng hoá nguy hiểm về cháy, nổ được bảo quản, sử dụng trong cơ sở gồm: khả năng gây nổ, phát sinh khói, khí độc, nguy cơ hình thành môi trường nguy hiểm nổ gây sập đổ công trình.</w:t>
      </w:r>
    </w:p>
    <w:p>
      <w:pPr>
        <w:jc w:val="both"/>
      </w:pPr>
      <w:r>
        <w:t>2. Phương án chữa cháy, cứu nạn, cứu hộ của phương tiện giao thông do chủ phương tiện giao thông tổ chức xây dựng và phê duyệt theo Mẫu số PC07 kèm theo Nghị định này bảo đảm các nội dung sau đây:</w:t>
      </w:r>
    </w:p>
    <w:p>
      <w:pPr>
        <w:jc w:val="both"/>
      </w:pPr>
      <w:r>
        <w:t>a) Thông tin về phương tiện giao thông: loại phương tiện, chủ phương tiện, người điều khiển phương tiện, số điện thoại liên hệ, thống kê lực lượng, phương tiện, hệ thống phòng cháy, chữa cháy, cứu nạn, cứu hộ trên phương tiện giao thông;</w:t>
      </w:r>
    </w:p>
    <w:p>
      <w:pPr>
        <w:jc w:val="both"/>
      </w:pPr>
      <w:r>
        <w:t>b) Tính chất, đặc điểm nguy hiểm về cháy, nổ, độc của phương tiện, hàng hoá được vận tải trên phương tiện; sơ đồ thể hiện lối thoát nạn, vị trí bố trí phương tiện, thiết bị báo cháy, chữa cháy, cứu nạn, cứu hộ theo từng khu vực trên phương tiện giao thông;</w:t>
      </w:r>
    </w:p>
    <w:p>
      <w:pPr>
        <w:jc w:val="both"/>
      </w:pPr>
      <w:r>
        <w:t>c) Số điện thoại của cơ quan quản lý trực tiếp phương tiện;</w:t>
      </w:r>
    </w:p>
    <w:p>
      <w:pPr>
        <w:jc w:val="both"/>
      </w:pPr>
      <w:r>
        <w:t>d) Giả định một số tình huống cháy, tai nạn, sự cố xảy ra; dự kiến việc sử dụng lực lượng, phương tiện tại chỗ, tổ chức thoát nạn, chữa cháy, cứu nạn, cứu hộ phù hợp với từng tình huống cháy, tai nạn, sự cố;</w:t>
      </w:r>
    </w:p>
    <w:p>
      <w:pPr>
        <w:jc w:val="both"/>
      </w:pPr>
      <w:r>
        <w:t>đ) 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gồm: khả năng gây nổ, phát sinh khói, khí độc.</w:t>
      </w:r>
    </w:p>
    <w:p>
      <w:pPr>
        <w:jc w:val="both"/>
      </w:pPr>
      <w:r>
        <w:t>3. Phương án chữa cháy, cứu nạn, cứu hộ của cơ quan Công an do cơ quan Công an theo phân cấp tổ chức xây dựng và phê duyệt đối với cơ sở có nguy hiểm về cháy, nổ theo Mẫu số PC08 kèm theo Nghị định này bảo đảm các nội dung sau đây:</w:t>
      </w:r>
    </w:p>
    <w:p>
      <w:pPr>
        <w:jc w:val="both"/>
      </w:pPr>
      <w:r>
        <w:t>a) Thông tin về cơ sở: tên cơ sở, địa điểm hoạt động, người đứng đầu cơ sở, số điện thoại liên hệ, thống kê lực lượng, phương tiện phòng cháy, chữa cháy, cứu nạn, cứu hộ tại chỗ của cơ sở, giao thông, nguồn nước phục vụ chữa cháy trong và ngoài cơ sở;</w:t>
      </w:r>
    </w:p>
    <w:p>
      <w:pPr>
        <w:jc w:val="both"/>
      </w:pPr>
      <w:r>
        <w:t>b) Sơ đồ thể hiện đường, lối thoát nạn, vị trí bố trí phương tiện, thiết bị chữa cháy, cứu nạn, cứu hộ, vị trí trụ, bể, điểm, bến lấy nước chữa cháy theo từng khu vực, hạng mục công trình trong cơ sở;</w:t>
      </w:r>
    </w:p>
    <w:p>
      <w:pPr>
        <w:jc w:val="both"/>
      </w:pPr>
      <w:r>
        <w:t>c) Tính chất, đặc điểm nguy hiểm về cháy, nổ, độc, tai nạn, sự cố;</w:t>
      </w:r>
    </w:p>
    <w:p>
      <w:pPr>
        <w:jc w:val="both"/>
      </w:pPr>
      <w:r>
        <w:t>d) Số điện thoại của các cơ quan: Ủy ban nhân dân cấp xã, Công an cấp xã nơi xây dựng phương án, điện lực, y tế, cấp nước, giao thông, môi trường; lực lượng, người cần huy động để tham gia chữa cháy, cứu nạn, cứu hộ;</w:t>
      </w:r>
    </w:p>
    <w:p>
      <w:pPr>
        <w:jc w:val="both"/>
      </w:pPr>
      <w:r>
        <w:t>đ) Giả định tình huống cháy phức tạp nhất và các tình huống cháy, tình huống tai nạn, sự cố có thể xảy ra, diễn biến của đám cháy, tai nạn, sự cố theo các giai đoạn khác nhau;</w:t>
      </w:r>
    </w:p>
    <w:p>
      <w:pPr>
        <w:jc w:val="both"/>
      </w:pPr>
      <w:r>
        <w:t>e) Dự kiến việc huy động và sử dụng lực lượng, phương tiện, tổ chức chỉ huy, chiến thuật, biện pháp kỹ thuật chữa cháy, cứu nạn, cứu hộ và các công việc phục vụ chữa cháy, cứu nạn, cứu hộ phù hợp với từng giai đoạn của mỗi tình huống cháy, tai nạn, sự cố được giả định.</w:t>
      </w:r>
    </w:p>
    <w:p>
      <w:pPr>
        <w:jc w:val="both"/>
      </w:pPr>
      <w:r>
        <w:t>4. Phương án cứu nạn, cứu hộ của cơ quan Công an đối với từng tình huống quy định tại điểm b khoản 1 Điều 32 của Luật Phòng cháy, chữa cháy và cứu nạn, cứu hộ do cơ quan Công an theo phân cấp tổ chức xây dựng và phê duyệt theo Mẫu số PC09 kèm theo Nghị định này bảo đảm các nội dung sau đây:</w:t>
      </w:r>
    </w:p>
    <w:p>
      <w:pPr>
        <w:jc w:val="both"/>
      </w:pPr>
      <w:r>
        <w:t>a) Đặc điểm tình huống tai nạn, sự cố, yếu tố ảnh hưởng đến hoạt động cứu nạn, cứu hộ tại các khu vực giả định xảy ra tai nạn, sự cố;</w:t>
      </w:r>
    </w:p>
    <w:p>
      <w:pPr>
        <w:jc w:val="both"/>
      </w:pPr>
      <w:r>
        <w:t>b) Giả định tình huống, diễn biến tai nạn, sự cố;</w:t>
      </w:r>
    </w:p>
    <w:p>
      <w:pPr>
        <w:jc w:val="both"/>
      </w:pPr>
      <w:r>
        <w:t>c) Dự kiến huy động, sử dụng lực lượng, phương tiện, tổ chức chỉ huy, áp dụng phương pháp, biện pháp, kỹ thuật, chiến thuật cứu nạn, cứu hộ và các công việc phục vụ cứu nạn, cứu hộ phù hợp với tình huống tai nạn, sự cố.</w:t>
      </w:r>
    </w:p>
    <w:p>
      <w:pPr>
        <w:jc w:val="both"/>
      </w:pPr>
      <w:r>
        <w:t>5. Người đứng đầu cơ sở, chủ phương tiện giao thông, cơ quan Công an có thẩm quyền phê duyệt phương án chữa cháy, cứu nạn, cứu hộ, phương án cứu nạn, cứu hộ có trách nhiệm tổ chức cập nhật, bổ sung, chỉnh lý phương án đã xây dựng khi có thay đổi một trong những nội dung quy định tại các khoản 1, 2, 3 và khoản 4 Điều này.</w:t>
      </w:r>
    </w:p>
    <w:p>
      <w:pPr>
        <w:jc w:val="both"/>
      </w:pPr>
      <w:r>
        <w:t>6. Bộ trưởng Bộ Công an quy định cơ quan có thẩm quyền xây dựng, phê duyệt phương án chữa cháy, cứu nạn, cứu hộ, phương án cứu nạn, cứu hộ của cơ quan Công an.</w:t>
      </w:r>
    </w:p>
    <w:p>
      <w:pPr>
        <w:jc w:val="both"/>
      </w:pPr>
      <w:r>
        <w:rPr>
          <w:b/>
        </w:rPr>
        <w:t>Điều 16. Thực tập phương án chữa cháy, cứu nạn, cứu hộ, phương án cứu nạn, cứu hộ</w:t>
      </w:r>
    </w:p>
    <w:p>
      <w:pPr>
        <w:jc w:val="both"/>
      </w:pPr>
      <w:r>
        <w:t>1. Phương án chữa cháy, cứu nạn, cứu hộ của cơ sở, phương tiện giao thông được thực tập như sau:</w:t>
      </w:r>
    </w:p>
    <w:p>
      <w:pPr>
        <w:jc w:val="both"/>
      </w:pPr>
      <w:r>
        <w:t>a) Thực tập định kỳ ít nhất một lần trong năm; có thể thực tập một hoặc nhiều tình huống giả định khác nhau trong một lần, nhưng phải bảo đảm tất cả các tình huống được giả định trong phương án theo quy định tại điểm d khoản 1 và điểm d khoản 2 Điều 15 Nghị định này lần lượt được thực tập;</w:t>
      </w:r>
    </w:p>
    <w:p>
      <w:pPr>
        <w:jc w:val="both"/>
      </w:pPr>
      <w:r>
        <w:t>b) Thực tập đột xuất khi có yêu cầu của người hoặc cơ quan có thẩm quyền để bảo đảm về an toàn phòng cháy và chữa cháy bảo vệ các sự kiện đặc biệt về chính trị, kinh tế, văn hóa, xã hội tổ chức tại địa phương;</w:t>
      </w:r>
    </w:p>
    <w:p>
      <w:pPr>
        <w:jc w:val="both"/>
      </w:pPr>
      <w:r>
        <w:t>c) Kết quả tổ chức thực tập phương án chữa cháy, cứu nạn, cứu hộ phải được thể hiện trong báo cáo kết quả thực hiện công tác phòng cháy, chữa cháy, cứu nạn, cứu hộ của cơ sở theo Mẫu số PC04 kèm theo Nghị định này hoặc cập nhật trên hệ thống Cơ sở dữ liệu về phòng cháy, chữa cháy, cứu nạn, cứu hộ và truyền tin báo cháy.</w:t>
      </w:r>
    </w:p>
    <w:p>
      <w:pPr>
        <w:jc w:val="both"/>
      </w:pPr>
      <w:r>
        <w:t>2. Phương án chữa cháy, cứu nạn, cứu hộ của cơ quan Công an được thực tập theo kế hoạch do người có thẩm quyền huy động lực lượng, người, phương tiện, tài sản của cơ quan, tổ chức, hộ gia đình, cá nhân có trong phương án phê duyệt.</w:t>
      </w:r>
    </w:p>
    <w:p>
      <w:pPr>
        <w:jc w:val="both"/>
      </w:pPr>
      <w:r>
        <w:t>Trước thời điểm tổ chức thực tập ít nhất 05 ngày, cơ quan Công an thông báo bằng văn bản cho Ủy ban nhân dân cấp xã, người đứng đầu cơ sở và cơ quan, tổ chức, hộ gia đình, cá nhân được huy động trong phương án về nội dung, thời gian, địa điểm thực tập để phối hợp, tham gia thực tập phương án.</w:t>
      </w:r>
    </w:p>
    <w:p>
      <w:pPr>
        <w:jc w:val="both"/>
      </w:pPr>
      <w:r>
        <w:t>3. Phương án cứu nạn, cứu hộ của cơ quan Công an được thực tập theo kế hoạch do người có thẩm quyền huy động lực lượng, người, phương tiện, tài sản của cơ quan, tổ chức, hộ gia đình, cá nhân có trong phương án phê duyệt.</w:t>
      </w:r>
    </w:p>
    <w:p>
      <w:pPr>
        <w:jc w:val="both"/>
      </w:pPr>
      <w:r>
        <w:t>Trước thời điểm tổ chức thực tập ít nhất 05 ngày, cơ quan Công an thông báo bằng văn bản cho Ủy ban nhân dân cấp xã, cơ quan, tổ chức, hộ gia đình và cá nhân được huy động trong phương án về nội dung, thời gian, địa điểm thực tập để phối hợp, tham gia thực tập phương án.</w:t>
      </w:r>
    </w:p>
    <w:p>
      <w:pPr>
        <w:jc w:val="both"/>
      </w:pPr>
      <w:r>
        <w:rPr>
          <w:b/>
        </w:rPr>
        <w:t>Điều 17. Thủ tục huy động lực lượng, người, phương tiện, tài sản để tham gia chữa cháy, cứu nạn, cứu hộ</w:t>
      </w:r>
    </w:p>
    <w:p>
      <w:pPr>
        <w:jc w:val="both"/>
      </w:pPr>
      <w:r>
        <w:t>1. Chủ tịch Ủy ban nhân dân các cấp, người đứng đầu cơ quan, tổ chức huy động lực lượng, người, phương tiện, tài sản thuộc phạm vi quản lý để tham gia chữa cháy, cứu nạn, cứu hộ bằng văn bản hoặc lời nói; trường hợp huy động bằng lời nói thì sau 05 ngày phải thể hiện bằng văn bản theo Mẫu số PC10 kèm theo Nghị định này và gửi cho đơn vị, cá nhân được huy động.</w:t>
      </w:r>
    </w:p>
    <w:p>
      <w:pPr>
        <w:jc w:val="both"/>
      </w:pPr>
      <w:r>
        <w:t>Khi huy động bằng lời nói, người có thẩm quyền huy động phải xưng rõ họ tên, chức vụ, đơn vị công tác, địa chỉ, số điện thoại liên lạc, nêu rõ căn cứ huy động và yêu cầu về người, phương tiện, tài sản cần huy động, thời gian, địa điểm tập kết và nhiệm vụ phải tham gia chữa cháy, cứu nạn, cứu hộ.</w:t>
      </w:r>
    </w:p>
    <w:p>
      <w:pPr>
        <w:jc w:val="both"/>
      </w:pPr>
      <w:r>
        <w:t>2. Người có thẩm quyền quy định tại điểm b và điểm c khoản 5 Điều 26 Luật Phòng cháy, chữa cháy và cứu nạn, cứu hộ thực hiện việc huy động lực lượng, người, phương tiện, tài sản thuộc phạm vi quản lý để tham gia chữa cháy, cứu nạn, cứu hộ bằng văn bản hoặc mệnh lệnh; trường hợp huy động bằng mệnh lệnh thì ngay sau khi kết thúc nhiệm vụ chữa cháy, cứu nạn, cứu hộ phải thể hiện bằng văn bản theo Mẫu số PC10 kèm theo Nghị định này và gửi cho đơn vị, cá nhân được huy động.</w:t>
      </w:r>
    </w:p>
    <w:p>
      <w:pPr>
        <w:jc w:val="both"/>
      </w:pPr>
      <w:r>
        <w:rPr>
          <w:b/>
        </w:rPr>
        <w:t>Điều 18. Huy động lực lượng, người, phương tiện, tài sản của quân đội tham gia chữa cháy; tổ chức chữa cháy tại công trình lưỡng dụng thuộc phạm vi quản lý của Bộ Quốc phòng</w:t>
      </w:r>
    </w:p>
    <w:p>
      <w:pPr>
        <w:jc w:val="both"/>
      </w:pPr>
      <w:r>
        <w:t>1. Lực lượng, người, phương tiện, tài sản của quân đội khi không phục vụ nhiệm vụ khẩn cấp đều có thể được huy động để tham gia chữa cháy.</w:t>
      </w:r>
    </w:p>
    <w:p>
      <w:pPr>
        <w:jc w:val="both"/>
      </w:pPr>
      <w:r>
        <w:t>2. Thẩm quyền, thủ tục huy động:</w:t>
      </w:r>
    </w:p>
    <w:p>
      <w:pPr>
        <w:jc w:val="both"/>
      </w:pPr>
      <w:r>
        <w:t>a) Khi cần huy động lực lượng, người, phương tiện, tài sản của quân đội để tham gia chữa cháy, người có thẩm quyền huy động quy định tại khoản 5 Điều 26 Luật Phòng cháy, chữa cháy và cứu nạn, cứu hộ đề nghị người đứng đầu cơ quan, đơn vị quân đội trực tiếp quản lý người, phương tiện, tài sản phối hợp tham gia chữa cháy;</w:t>
      </w:r>
    </w:p>
    <w:p>
      <w:pPr>
        <w:jc w:val="both"/>
      </w:pPr>
      <w:r>
        <w:t>b) Việc huy động được thực hiện bằng văn bản hoặc lời nói; trường hợp huy động bằng lời nói thì sau 05 ngày phải thể hiện bằng văn bản theo Mẫu số PC10 kèm theo Nghị định này và gửi cho đơn vị, cá nhân được huy động.</w:t>
      </w:r>
    </w:p>
    <w:p>
      <w:pPr>
        <w:jc w:val="both"/>
      </w:pPr>
      <w:r>
        <w:t>3. Người chỉ huy đơn vị quân đội khi được huy động tham gia chữa cháy của người có thẩm quyền phải chấp hành hoặc báo cáo ngay lên cấp có thẩm quyền để tổ chức thực hiện.</w:t>
      </w:r>
    </w:p>
    <w:p>
      <w:pPr>
        <w:jc w:val="both"/>
      </w:pPr>
      <w:r>
        <w:t>4. Lực lượng, người, phương tiện, tài sản của quân đội được huy động để tham gia chữa cháy mà bị mất, hư hỏng, thiệt hại do việc huy động trực tiếp gây ra thì được bồi thường theo quy định tại khoản 3 Điều 26 Luật Phòng cháy, chữa cháy và cứu nạn, cứu hộ.</w:t>
      </w:r>
    </w:p>
    <w:p>
      <w:pPr>
        <w:jc w:val="both"/>
      </w:pPr>
      <w:r>
        <w:t>5. Khi xảy ra cháy tại công trình, cơ sở quốc phòng sử dụng lưỡng dụng cho mục đích dân sự, sử dụng lưỡng dụng đồng thời cho cả mục đích quân sự, quốc phòng và mục đích dân sự:</w:t>
      </w:r>
    </w:p>
    <w:p>
      <w:pPr>
        <w:jc w:val="both"/>
      </w:pPr>
      <w:r>
        <w:t>a) Lực lượng Cảnh sát phòng cháy, chữa cháy và cứu nạn, cứu hộ có quyền vào công trình, cơ sở bị cháy để chữa cháy, cứu nạn, cứu hộ theo phương án chữa cháy, cứu nạn, cứu hộ đã phê duyệt mà không cần có yêu cầu hoặc sự đồng ý của người đứng đầu cơ quan, đơn vị hoặc người được ủy quyền thay mặt người đứng đầu đơn vị quản lý công trình, cơ sở;</w:t>
      </w:r>
    </w:p>
    <w:p>
      <w:pPr>
        <w:jc w:val="both"/>
      </w:pPr>
      <w:r>
        <w:t>b) Người đứng đầu cơ sở bị cháy có trách nhiệm tổ chức, phối hợp với lực lượng Cảnh sát phòng cháy, chữa cháy và cứu nạn, cứu hộ để chữa cháy, cứu nạn, cứu hộ và thực hiện nhiệm vụ theo phân công của người chỉ huy chữa cháy thuộc lực lượng Công an nhân dân có mặt tại nơi xảy ra cháy;</w:t>
      </w:r>
    </w:p>
    <w:p>
      <w:pPr>
        <w:jc w:val="both"/>
      </w:pPr>
      <w:r>
        <w:t>c) Đơn vị quản lý cơ sở bị cháy phải cung cấp đầy đủ thông tin, số liệu, tình hình về vụ cháy và những vấn đề khác có liên quan đến công tác chữa cháy, cứu nạn, cứu hộ cho người chỉ huy chữa cháy; đồng thời, cử người thông thạo địa hình, nắm vững đặc điểm của cơ sở xảy ra cháy để phối hợp, hướng dẫn các biện pháp đảm bảo an toàn cho lực lượng, phương tiện tham gia chữa cháy, cứu nạn, cứu hộ;</w:t>
      </w:r>
    </w:p>
    <w:p>
      <w:pPr>
        <w:jc w:val="both"/>
      </w:pPr>
      <w:r>
        <w:t>d) Việc chỉ huy chữa cháy thực hiện theo quy định tại khoản 1 và điểm a khoản 2 Điều 28 Luật Phòng cháy, chữa cháy và cứu nạn, cứu hộ.</w:t>
      </w:r>
    </w:p>
    <w:p>
      <w:pPr>
        <w:jc w:val="both"/>
      </w:pPr>
      <w:r>
        <w:rPr>
          <w:b/>
        </w:rPr>
        <w:t>Điều 19. Đầu tư, quản lý, bảo trì, bảo dưỡng trụ nước chữa cháy, điểm, bến để xe chữa cháy, máy bơm chữa cháy lấy nước phục vụ phòng cháy, chữa cháy</w:t>
      </w:r>
    </w:p>
    <w:p>
      <w:pPr>
        <w:jc w:val="both"/>
      </w:pPr>
      <w:r>
        <w:t>1. Đầu tư lắp đặt, xây dựng trụ nước chữa cháy, điểm, bến để xe chữa cháy, máy bơm chữa cháy lấy nước phục vụ phòng cháy, chữa cháy:</w:t>
      </w:r>
    </w:p>
    <w:p>
      <w:pPr>
        <w:jc w:val="both"/>
      </w:pPr>
      <w:r>
        <w:t>a) Ủy ban nhân dân cấp tỉnh có trách nhiệm tổ chức đầu tư lắp đặt, xây dựng trụ nước chữa cháy trên hệ thống cấp nước tập trung, điểm, bến để xe chữa cháy, máy bơm chữa cháy lấy nước phục vụ chữa cháy tại các bể, ao, hồ, sông, suối, kênh tại khu dân cư trong đô thị và nông thôn bảo đảm theo quy định của pháp luật, quy chuẩn kỹ thuật và đã được phê duyệt trong quy hoạch hạ tầng phòng cháy và chữa cháy.</w:t>
      </w:r>
    </w:p>
    <w:p>
      <w:pPr>
        <w:jc w:val="both"/>
      </w:pPr>
      <w:r>
        <w:t>Kinh phí đầu tư được lấy từ ngân sách nhà nước bảo đảm cho hoạt động phòng cháy và chữa cháy được quy định tại khoản 4 Điều 50 Luật Phòng cháy, chữa cháy và cứu nạn, cứu hộ;</w:t>
      </w:r>
    </w:p>
    <w:p>
      <w:pPr>
        <w:jc w:val="both"/>
      </w:pPr>
      <w:r>
        <w:t>b) Chủ đầu tư dự án đầu tư xây dựng khu đô thị, chủ đầu tư hạ tầng khu chức năng theo quy định của pháp luật về xây dựng, pháp luật về quy hoạch đô thị và nông thôn có trách nhiệm lắp đặt, xây dựng trụ nước chữa cháy trên hệ thống cấp nước tập trung, điểm, bến để xe chữa cháy, máy bơm nước chữa cháy lấy nước phục vụ chữa cháy tại các bể, ao, hồ, sông, suối, kênh tại khu vực do mình đầu tư.</w:t>
      </w:r>
    </w:p>
    <w:p>
      <w:pPr>
        <w:jc w:val="both"/>
      </w:pPr>
      <w:r>
        <w:t>Kinh phí đầu tư được tính vào tổng mức đầu tư của dự án đầu tư xây dựng khu đô thị, hạ tầng khu chức năng.</w:t>
      </w:r>
    </w:p>
    <w:p>
      <w:pPr>
        <w:jc w:val="both"/>
      </w:pPr>
      <w:r>
        <w:t>2. Quản lý, bảo trì, bảo dưỡng trụ nước chữa cháy trên hệ thống cấp nước tập trung, điểm, bến để xe chữa cháy, máy bơm chữa cháy lấy nước phục vụ chữa cháy:</w:t>
      </w:r>
    </w:p>
    <w:p>
      <w:pPr>
        <w:jc w:val="both"/>
      </w:pPr>
      <w:r>
        <w:t>a) Ủy ban nhân dân các cấp hoặc cơ quan, tổ chức được giao quản lý có trách nhiệm tổ chức quản lý, bảo trì, bảo dưỡng, kiểm tra, duy trì hoạt động của trụ nước chữa cháy, các điểm, bến để xe chữa cháy, máy bơm chữa cháy lấy nước phục vụ chữa cháy được đầu tư, xây dựng tại khu dân cư trong đô thị và nông thôn trên địa bàn;</w:t>
      </w:r>
    </w:p>
    <w:p>
      <w:pPr>
        <w:jc w:val="both"/>
      </w:pPr>
      <w:r>
        <w:t>b) Chủ đầu tư quy định tại điểm b khoản 1 Điều này hoặc cơ quan, tổ chức được chủ đầu tư giao quản lý có trách nhiệm quản lý, bảo trì, bảo dưỡng các trụ nước chữa cháy trên hệ thống cấp nước tập trung, điểm, bến để xe chữa cháy, máy bơm nước chữa cháy lấy nước phục vụ chữa cháy tại các bể, ao, hồ, sông, suối, kênh tại khu đô thị, khu chức năng; kiểm tra, duy trì hoạt động của trụ nước chữa cháy, điểm, bến lấy nước phục vụ chữa cháy.</w:t>
      </w:r>
    </w:p>
    <w:p>
      <w:pPr>
        <w:jc w:val="center"/>
      </w:pPr>
      <w:r>
        <w:rPr>
          <w:b/>
        </w:rPr>
        <w:t>Chương IV</w:t>
      </w:r>
    </w:p>
    <w:p>
      <w:pPr>
        <w:jc w:val="both"/>
      </w:pPr>
      <w:r>
        <w:t>XÂY DỰNG, BỐ TRÍ LỰC LƯỢNG PHÒNG CHÁY, CHỮA CHÁY VÀ CỨU NẠN, CỨU HỘ</w:t>
      </w:r>
    </w:p>
    <w:p>
      <w:pPr>
        <w:jc w:val="both"/>
      </w:pPr>
      <w:r>
        <w:rPr>
          <w:b/>
        </w:rPr>
        <w:t>Điều 20. Thành lập, tổ chức, hoạt động và chế độ bảo đảm điều kiện hoạt động đối với lực lượng phòng cháy, chữa cháy và cứu nạn, cứu hộ cơ sở, lực lượng phòng cháy, chữa cháy và cứu nạn, cứu hộ chuyên ngành</w:t>
      </w:r>
    </w:p>
    <w:p>
      <w:pPr>
        <w:jc w:val="both"/>
      </w:pPr>
      <w:r>
        <w:t>1. Người đứng đầu cơ quan, tổ chức kinh doanh hạ tầng khu công nghiệp, cụm công nghiệp hoặc người đứng đầu cơ sở có trách nhiệm thành lập và duy trì hoạt động Đội phòng cháy, chữa cháy và cứu nạn, cứu hộ chuyên ngành theo chế độ chuyên trách hoặc kiêm nhiệm tại các cơ sở sau đây:</w:t>
      </w:r>
    </w:p>
    <w:p>
      <w:pPr>
        <w:jc w:val="both"/>
      </w:pPr>
      <w:r>
        <w:t>a) Khu công nghiệp, cụm công nghiệp có tổng diện tích từ 75 ha trở lên;</w:t>
      </w:r>
    </w:p>
    <w:p>
      <w:pPr>
        <w:jc w:val="both"/>
      </w:pPr>
      <w:r>
        <w:t>b) Cơ sở chế biến khí đốt có công suất từ 10 triệu m3 khí/ngày trở lên;</w:t>
      </w:r>
    </w:p>
    <w:p>
      <w:pPr>
        <w:jc w:val="both"/>
      </w:pPr>
      <w:r>
        <w:t>c) Kho dầu mỏ và sản phẩm dầu mỏ có tổng dung tích từ 100.000 m3 trở lên;</w:t>
      </w:r>
    </w:p>
    <w:p>
      <w:pPr>
        <w:jc w:val="both"/>
      </w:pPr>
      <w:r>
        <w:t>d) Nhà máy dệt có công suất từ 25 triệu m2/năm trở lên;</w:t>
      </w:r>
    </w:p>
    <w:p>
      <w:pPr>
        <w:jc w:val="both"/>
      </w:pPr>
      <w:r>
        <w:t>đ) Nhà máy nhiệt điện có tổng công suất từ 600 MW trở lên; nhà máy thuỷ điện có tổng công suất từ 1.000 MW trở lên;</w:t>
      </w:r>
    </w:p>
    <w:p>
      <w:pPr>
        <w:jc w:val="both"/>
      </w:pPr>
      <w:r>
        <w:t>e) Bến cảng biển thuộc công trình cấp I trở lên theo quy định của pháp luật về xây dựng và có xuất, nhập chất nổ, chất khí, lỏng, rắn dễ cháy thuộc danh mục hàng hóa nguy hiểm;</w:t>
      </w:r>
    </w:p>
    <w:p>
      <w:pPr>
        <w:jc w:val="both"/>
      </w:pPr>
      <w:r>
        <w:t>g) Nhà máy lọc dầu; nhà máy hóa dầu; nhà máy lọc, hóa dầu;</w:t>
      </w:r>
    </w:p>
    <w:p>
      <w:pPr>
        <w:jc w:val="both"/>
      </w:pPr>
      <w:r>
        <w:t>h) Cảng hàng không;</w:t>
      </w:r>
    </w:p>
    <w:p>
      <w:pPr>
        <w:jc w:val="both"/>
      </w:pPr>
      <w:r>
        <w:t>i) Nhà máy điện hạt nhân.</w:t>
      </w:r>
    </w:p>
    <w:p>
      <w:pPr>
        <w:jc w:val="both"/>
      </w:pPr>
      <w:r>
        <w:t>2. Cơ sở thuộc diện quản lý về phòng cháy, chữa cháy quy định tại Phụ lục I kèm theo Nghị định này, trừ cơ sở quy định tại khoản 1 Điều này có từ 20 người thường xuyên làm việc trở lên phải thành lập Đội phòng cháy, chữa cháy và cứu nạn, cứu hộ cơ sở. Việc thành lập và duy trì hoạt động Đội phòng cháy, chữa cháy và cứu nạn, cứu hộ cơ sở do người đứng đầu cơ sở thực hiện.</w:t>
      </w:r>
    </w:p>
    <w:p>
      <w:pPr>
        <w:jc w:val="both"/>
      </w:pPr>
      <w:r>
        <w:t>Cơ sở có dưới 20 người thường xuyên làm việc tại cơ sở thì không yêu cầu thành lập Đội phòng cháy, chữa cháy và cứu nạn, cứu hộ cơ sở nhưng phải phân công người thực hiện nhiệm vụ phòng cháy, chữa cháy, cứu nạn, cứu hộ bằng văn bản .</w:t>
      </w:r>
    </w:p>
    <w:p>
      <w:pPr>
        <w:jc w:val="both"/>
      </w:pPr>
      <w:r>
        <w:t>3. Cơ quan, tổ chức quản lý, vận hành nhiều cơ sở quy định tại khoản 1 Điều này được thành lập một Đội phòng cháy, chữa cháy và cứu nạn, cứu hộ chuyên ngành tại một cơ sở khi địa điểm bố trí xe chữa cháy của Đội phòng cháy, chữa cháy và cứu nạn, cứu hộ chuyên ngành bảo đảm bán kính phục vụ chữa cháy, cứu nạn, cứu hộ đến vị trí xa nhất của các cơ sở không vượt quá 03 km, cơ sở còn lại phải thành lập Tổ phòng cháy, chữa cháy và cứu nạn, cứu hộ thuộc Đội phòng cháy, chữa cháy và cứu nạn, cứu hộ chuyên ngành.</w:t>
      </w:r>
    </w:p>
    <w:p>
      <w:pPr>
        <w:jc w:val="both"/>
      </w:pPr>
      <w:r>
        <w:t>4. Cơ sở có nhiều phân xưởng, bộ phận làm việc độc lập hoặc làm việc theo ca thì mỗi bộ phận, phân xưởng, mỗi ca làm việc có trên 100 người thường xuyên làm việc phải thành lập 01 Tổ phòng cháy, chữa cháy và cứu nạn, cứu hộ thuộc Đội phòng cháy, chữa cháy và cứu nạn, cứu hộ cơ sở hoặc Đội phòng cháy, chữa cháy và cứu nạn, cứu hộ chuyên ngành.</w:t>
      </w:r>
    </w:p>
    <w:p>
      <w:pPr>
        <w:jc w:val="both"/>
      </w:pPr>
      <w:r>
        <w:t>5. Bố trí lực lượng phòng cháy, chữa cháy và cứu nạn, cứu hộ cơ sở:</w:t>
      </w:r>
    </w:p>
    <w:p>
      <w:pPr>
        <w:jc w:val="both"/>
      </w:pPr>
      <w:r>
        <w:t>a) Cơ sở có từ 20 người đến 50 người thường xuyên làm việc thì bố trí tối thiểu 10 người tham gia Đội phòng cháy, chữa cháy và cứu nạn, cứu hộ cơ sở, trong đó có 01 Đội trưởng, 01 Đội phó;</w:t>
      </w:r>
    </w:p>
    <w:p>
      <w:pPr>
        <w:jc w:val="both"/>
      </w:pPr>
      <w:r>
        <w:t>b) Cơ sở có trên 50 người đến 100 người thường xuyên làm việc thì bố trí tối thiểu 15 người tham gia Đội phòng cháy, chữa cháy và cứu nạn, cứu hộ cơ sở, trong đó có 01 Đội trưởng và 02 Đội phó;</w:t>
      </w:r>
    </w:p>
    <w:p>
      <w:pPr>
        <w:jc w:val="both"/>
      </w:pPr>
      <w:r>
        <w:t>c) Cơ sở có trên 100 người thường xuyên làm việc thì bố trí tối thiểu 25 người tham gia Đội phòng cháy, chữa cháy và cứu nạn, cứu hộ cơ sở, trong đó có 01 Đội trưởng và 03 Đội phó;</w:t>
      </w:r>
    </w:p>
    <w:p>
      <w:pPr>
        <w:jc w:val="both"/>
      </w:pPr>
      <w:r>
        <w:t>d) Tổ phòng cháy, chữa cháy và cứu nạn, cứu hộ thuộc Đội phòng cháy, chữa cháy và cứu nạn, cứu hộ cơ sở được bố trí tối thiểu 05 người, trong đó có 01 Tổ trưởng;</w:t>
      </w:r>
    </w:p>
    <w:p>
      <w:pPr>
        <w:jc w:val="both"/>
      </w:pPr>
      <w:r>
        <w:t>đ) Cơ sở có nhiều cơ quan, tổ chức cùng hoạt động thì các cơ quan, tổ chức đó phải cử người tham gia Đội phòng cháy, chữa cháy và cứu nạn, cứu hộ cơ sở do người đứng đầu cơ sở thành lập.</w:t>
      </w:r>
    </w:p>
    <w:p>
      <w:pPr>
        <w:jc w:val="both"/>
      </w:pPr>
      <w:r>
        <w:t>6. Cơ sở thành lập Đội phòng cháy, chữa cháy và cứu nạn, cứu hộ chuyên ngành quy định tại khoản 1 Điều này phải bố trí số lượng người bảo đảm đáp ứng yêu cầu vận hành phương tiện chữa cháy cơ giới được trang bị và triển khai các hoạt động chữa cháy, cứu nạn, cứu hộ tại cơ sở nhưng không được thấp hơn số lượng tối thiểu quy định tại các điểm a, b và điểm c khoản 5 Điều này.</w:t>
      </w:r>
    </w:p>
    <w:p>
      <w:pPr>
        <w:jc w:val="both"/>
      </w:pPr>
      <w:r>
        <w:t>7. Chế độ hoạt động của Đội phòng cháy, chữa cháy và cứu nạn, cứu hộ chuyên ngành:</w:t>
      </w:r>
    </w:p>
    <w:p>
      <w:pPr>
        <w:jc w:val="both"/>
      </w:pPr>
      <w:r>
        <w:t>a) Đội phòng cháy, chữa cháy và cứu nạn, cứu hộ chuyên ngành của khu công nghiệp, cụm công nghiệp có tổng diện tích từ 75 ha trở lên, kho dầu mỏ và sản phẩm dầu mỏ có tổng dung tích từ 100.000 m3 đến dưới 500.000 m3, nhà máy dệt có công suất từ 25 triệu m2/năm trở lên, nhà máy nhiệt điện có tổng công suất từ 600 MW đến dưới 1.200 MW và nhà máy thuỷ điện có tổng công suất từ 1.000 MW trở lên được hoạt động theo chế độ kiêm nhiệm. Thành viên trong ca trực đang thực hiện các nhiệm vụ khác tại cơ sở khi nhận được báo động phải khẩn trương di chuyển ngay đến vị trí để phương tiện và triển khai các hoạt động chữa cháy, cứu nạn, cứu hộ. Người được phân công điều khiển xe chữa cháy phải trực tại địa điểm bố trí xe chữa cháy;</w:t>
      </w:r>
    </w:p>
    <w:p>
      <w:pPr>
        <w:jc w:val="both"/>
      </w:pPr>
      <w:r>
        <w:t>b) Đội phòng cháy, chữa cháy và cứu nạn, cứu hộ chuyên ngành của cơ sở quy định tại các điểm b, e, g, h và điểm i khoản 1 và khoản 3 Điều này, kho dầu mỏ và sản phẩm dầu mỏ có tổng dung tích từ 500.000 m3 trở lên, nhà máy nhiệt điện có tổng công suất từ 1.200 MW trở lên hoạt động theo chế độ chuyên trách. Thành viên trong ca trực được phân công trực theo xe chữa cháy, tàu chữa cháy phải trực tại khu vực quy định.</w:t>
      </w:r>
    </w:p>
    <w:p>
      <w:pPr>
        <w:jc w:val="both"/>
      </w:pPr>
      <w:r>
        <w:t>8. Người đứng đầu cơ quan, tổ chức kinh doanh hạ tầng khu công nghiệp, cụm công nghiệp, người đứng đầu cơ sở có trách nhiệm ban hành quyết định thành lập, quy chế hoạt động, phân công Đội trưởng, Đội phó, Tổ trưởng của Đội phòng cháy, chữa cháy và cứu nạn, cứu hộ cơ sở, Đội phòng cháy, chữa cháy và cứu nạn, cứu hộ chuyên ngành. Cơ quan, tổ chức trực tiếp quản lý cơ sở bảo đảm kinh phí, trang bị phương tiện phòng cháy, chữa cháy, cứu nạn, cứu hộ, bảo đảm địa điểm, cơ sở vật chất phục vụ hoạt động của lực lượng phòng cháy, chữa cháy và cứu nạn, cứu hộ cơ sở, lực lượng phòng cháy, chữa cháy và cứu nạn, cứu hộ chuyên ngành.</w:t>
      </w:r>
    </w:p>
    <w:p>
      <w:pPr>
        <w:jc w:val="both"/>
      </w:pPr>
      <w:r>
        <w:rPr>
          <w:b/>
        </w:rPr>
        <w:t>Điều 21. Tổ chức, hoạt động, chế độ bảo đảm điều kiện hoạt động đối với lực lượng dân phòng</w:t>
      </w:r>
    </w:p>
    <w:p>
      <w:pPr>
        <w:jc w:val="both"/>
      </w:pPr>
      <w:r>
        <w:t>1. Lực lượng dân phòng được hoạt động theo chế độ kiêm nhiệm và được bố trí thành Đội dân phòng, gồm các thành viên: Đội trưởng, Đội phó và Đội viên.</w:t>
      </w:r>
    </w:p>
    <w:p>
      <w:pPr>
        <w:jc w:val="both"/>
      </w:pPr>
      <w:r>
        <w:t>2. Chủ tịch Ủy ban nhân dân cấp xã ban hành quyết định thành lập Đội dân phòng, quyết định bổ nhiệm Đội trưởng, Đội phó, công nhận Đội viên Đội dân phòng, bảo đảm kinh phí, nơi làm việc, bảo đảm việc huấn luyện, bồi dưỡng nghiệp vụ phòng cháy, chữa cháy, cứu nạn, cứu hộ, trang bị phương tiện, các điều kiện cần thiết và duy trì hoạt động của Đội dân phòng.</w:t>
      </w:r>
    </w:p>
    <w:p>
      <w:pPr>
        <w:jc w:val="both"/>
      </w:pPr>
      <w:r>
        <w:t>3. Đội dân phòng được trang bị phương tiện phòng cháy, chữa cháy, cứu nạn, cứu hộ; thành viên Đội dân phòng được bảo đảm các điều kiện cần thiết để thực hiện nhiệm vụ.</w:t>
      </w:r>
    </w:p>
    <w:p>
      <w:pPr>
        <w:jc w:val="both"/>
      </w:pPr>
      <w:r>
        <w:t>4. Công an cấp xã giúp Ủy ban nhân dân cùng cấp trực tiếp quản lý về tổ chức, hoạt động, chỉ đạo, điều hành, hướng dẫn, phân công, kiểm tra việc thực hiện nhiệm vụ phòng cháy, chữa cháy, cứu nạn, cứu hộ của Đội dân phòng.</w:t>
      </w:r>
    </w:p>
    <w:p>
      <w:pPr>
        <w:jc w:val="both"/>
      </w:pPr>
      <w:r>
        <w:rPr>
          <w:b/>
        </w:rPr>
        <w:t>Điều 22. Phòng cháy, chữa cháy, cứu nạn, cứu hộ tình nguyện</w:t>
      </w:r>
    </w:p>
    <w:p>
      <w:pPr>
        <w:jc w:val="both"/>
      </w:pPr>
      <w:r>
        <w:t>1. Cá nhân tham gia hoạt động phòng cháy, chữa cháy, cứu nạn, cứu hộ tình nguyện đăng ký bằng văn bản với Công an cấp xã nơi cư trú theo Mẫu số PC05 kèm theo Nghị định này.</w:t>
      </w:r>
    </w:p>
    <w:p>
      <w:pPr>
        <w:jc w:val="both"/>
      </w:pPr>
      <w:r>
        <w:t>2. Công an cấp xã có trách nhiệm tiếp nhận văn bản đăng ký, xem xét, thông báo cho cá nhân đã đăng ký trước đó về việc tham gia hoạt động phòng cháy, chữa cháy, cứu nạn, cứu hộ tình nguyện và lập danh sách gửi cơ quan, đơn vị Cảnh sát phòng cháy, chữa cháy và cứu nạn, cứu hộ trực tiếp quản lý địa bàn.</w:t>
      </w:r>
    </w:p>
    <w:p>
      <w:pPr>
        <w:jc w:val="both"/>
      </w:pPr>
      <w:r>
        <w:t>3. Cá nhân tham gia hoạt động phòng cháy, chữa cháy, cứu nạn, cứu hộ tình nguyện chịu sự điều hành, hướng dẫn, phân công, kiểm tra việc thực hiện nhiệm vụ của Công an cấp xã, cơ quan Cảnh sát phòng cháy, chữa cháy và cứu nạn, cứu hộ; được sử dụng trang thiết bị bảo hộ, phương tiện phòng cháy, chữa cháy, cứu nạn, cứu hộ phù hợp với nội dung đăng ký tham gia hoạt động phòng cháy, chữa cháy, cứu nạn, cứu hộ; được tham gia huấn luyện, bồi dưỡng nghiệp vụ phòng cháy, chữa cháy, cứu nạn, cứu hộ. Người sử dụng lao động có trách nhiệm để cá nhân là người lao động thuộc phạm vi quản lý đã đăng ký tham gia hoạt động phòng cháy, chữa cháy, cứu nạn, cứu hộ tình nguyện được tham gia huấn luyện, bồi dưỡng nghiệp vụ phòng cháy, chữa cháy, cứu nạn, cứu hộ khi có thông báo của cơ quan Công an.</w:t>
      </w:r>
    </w:p>
    <w:p>
      <w:pPr>
        <w:jc w:val="both"/>
      </w:pPr>
      <w:r>
        <w:t>Khuyến khích cá nhân tự bảo đảm thiết bị bảo hộ, phương tiện phòng cháy, chữa cháy, cứu nạn, cứu hộ khi tình nguyện tham gia hoạt động phòng cháy, chữa cháy, cứu nạn, cứu hộ.</w:t>
      </w:r>
    </w:p>
    <w:p>
      <w:pPr>
        <w:jc w:val="both"/>
      </w:pPr>
      <w:r>
        <w:t>4. Chính sách khuyến khích cá nhân gia hoạt động phòng cháy, chữa cháy, cứu nạn, cứu hộ tình nguyện:</w:t>
      </w:r>
    </w:p>
    <w:p>
      <w:pPr>
        <w:jc w:val="both"/>
      </w:pPr>
      <w:r>
        <w:t>a) Được hưởng bồi dưỡng, hỗ trợ khi tham gia chữa cháy, cứu nạn, cứu hộ bằng mức bồi dưỡng, hỗ trợ đối với người được huy động, người tham gia chữa cháy, cứu nạn, cứu hộ quy định tại Điều 32 của Nghị định này;</w:t>
      </w:r>
    </w:p>
    <w:p>
      <w:pPr>
        <w:jc w:val="both"/>
      </w:pPr>
      <w:r>
        <w:t>b) Khi tham gia phòng cháy, chữa cháy, cứu nạn, cứu hộ mà bị tai nạn, bị thương, bị chết thì được hưởng chế độ như chế độ, chính sách đối với người được huy động, người tham gia phòng cháy, chữa cháy, cứu nạn, cứu hộ mà bị tai nạn, bị thương, bị chết quy định tại Điều 33 và Điều 34 của Nghị định này.</w:t>
      </w:r>
    </w:p>
    <w:p>
      <w:pPr>
        <w:jc w:val="both"/>
      </w:pPr>
      <w:r>
        <w:t>5. Cá nhân đã đăng ký tình nguyện tham gia hoạt động phòng cháy, chữa cháy, cứu nạn, cứu hộ được huy động tham gia các hoạt động phòng cháy, chữa cháy, cứu nạn, cứu hộ phù hợp với nội dung đăng ký.</w:t>
      </w:r>
    </w:p>
    <w:p>
      <w:pPr>
        <w:jc w:val="both"/>
      </w:pPr>
      <w:r>
        <w:t>Khi chấm dứt tham gia hoạt động phòng cháy, chữa cháy, cứu nạn, cứu hộ tình nguyện, cá nhân phải thông báo cho Công an cấp xã nơi đã đăng ký trước đó.</w:t>
      </w:r>
    </w:p>
    <w:p>
      <w:pPr>
        <w:jc w:val="center"/>
      </w:pPr>
      <w:r>
        <w:rPr>
          <w:b/>
        </w:rPr>
        <w:t>Chương V</w:t>
      </w:r>
    </w:p>
    <w:p>
      <w:pPr>
        <w:jc w:val="both"/>
      </w:pPr>
      <w:r>
        <w:t>PHƯƠNG TIỆN PHÒNG CHÁY, CHỮA CHÁY, CỨU NẠN, CỨU HỘ; CƠ SỞ DỮ LIỆU VỀ PHÒNG CHÁY, CHỮA CHÁY, CỨU NẠN, CỨU HỘ VÀ TRUYỀN TIN BÁO CHÁY</w:t>
      </w:r>
    </w:p>
    <w:p>
      <w:pPr>
        <w:jc w:val="both"/>
      </w:pPr>
      <w:r>
        <w:rPr>
          <w:b/>
        </w:rPr>
        <w:t>Điều 23. Cấp phép trước khi lưu thông trên thị trường đối với phương tiện phòng cháy, chữa cháy, cứu nạn, cứu hộ và vật liệu, cấu kiện ngăn cháy, chống cháy</w:t>
      </w:r>
    </w:p>
    <w:p>
      <w:pPr>
        <w:jc w:val="both"/>
      </w:pPr>
      <w:r>
        <w:t>1. Phương tiện phòng cháy, chữa cháy, cứu nạn, cứu hộ và vật liệu, cấu kiện ngăn cháy, chống cháy theo danh mục quy định tại Phụ lục V kèm theo Nghị định này trước khi lưu thông trên thị trường phải được cơ quan có thẩm quyền quy định tại khoản 6 Điều này cấp giấy phép lưu thông.</w:t>
      </w:r>
    </w:p>
    <w:p>
      <w:pPr>
        <w:jc w:val="both"/>
      </w:pPr>
      <w:r>
        <w:t>Đối với các phương tiện phòng cháy, chữa cháy, cứu nạn, cứu hộ không thuộc Phụ lục V kèm theo Nghị định này phải tuân thủ các quy định về quản lý chất lượng, nhãn hàng hoá theo quy định của pháp luật về chất lượng sản phẩm, hàng hoá và quy định của pháp luật có liên quan.</w:t>
      </w:r>
    </w:p>
    <w:p>
      <w:pPr>
        <w:jc w:val="both"/>
      </w:pPr>
      <w:r>
        <w:t>2. Hồ sơ đề nghị cấp giấy phép lưu thông đối với phương tiện phòng cháy, chữa cháy, cứu nạn, cứu hộ và vật liệu, cấu kiện ngăn cháy, chống cháy (sau đây viết gọn là hồ sơ đề nghị cấp giấy phép lưu thông):</w:t>
      </w:r>
    </w:p>
    <w:p>
      <w:pPr>
        <w:jc w:val="both"/>
      </w:pPr>
      <w:r>
        <w:t>a) Đối với phương tiện phòng cháy, chữa cháy, cứu nạn, cứu hộ và vật liệu, cấu kiện ngăn cháy, chống cháy được sản xuất, lắp ráp trong nước: văn bản đề nghị cấp giấy phép lưu thông phương tiện phòng cháy, chữa cháy, cứu nạn, cứu hộ và vật liệu, cấu kiện ngăn cháy, chống cháy theo Mẫu số PC20 kèm theo Nghị định này; kết quả thử nghiệm đúng với tiêu chuẩn công bố áp dụng, quy chuẩn kỹ thuật tương ứng do tổ chức đánh giá sự phù hợp thực hiện hoạt động thử nghiệm chất lượng sản phẩm, hàng hóa theo quy định của pháp luật về chất lượng sản phẩm, hàng hóa và pháp luật về tiêu chuẩn, quy chuẩn kỹ thuật; chứng nhận xuất xưởng; tài liệu kỹ thuật của phương tiện phòng cháy, chữa cháy, cứu nạn, cứu hộ, vật liệu, cấu kiện ngăn cháy, chống cháy (nếu có);</w:t>
      </w:r>
    </w:p>
    <w:p>
      <w:pPr>
        <w:jc w:val="both"/>
      </w:pPr>
      <w:r>
        <w:t>b) Đối với phương tiện phòng cháy, chữa cháy, cứu nạn, cứu hộ và vật liệu, cấu kiện ngăn cháy, chống cháy nhập khẩu: văn bản đề nghị cấp giấy phép lưu thông phương tiện phòng cháy, chữa cháy, cứu nạn, cứu hộ và vật liệu, cấu kiện ngăn cháy, chống cháy theo Mẫu số PC20 kèm theo Nghị định này; chứng nhận chất lượng, kết quả thử nghiệm đúng với tiêu chuẩn, quy chuẩn quy định tại khoản 2 Điều 44 Luật Phòng cháy, chữa cháy và cứu nạn, cứu hộ do tổ chức thử nghiệm nước ngoài đã được chứng nhận phù hợp với tiêu chuẩn ISO/IEC 17025 thực hiện có chứng chỉ công nhận tổ chức thử nghiệm; chứng nhận xuất xứ; tài liệu kỹ thuật của phương tiện phòng cháy, chữa cháy, cứu nạn, cứu hộ, vật liệu, cấu kiện ngăn cháy, chống cháy (nếu có).</w:t>
      </w:r>
    </w:p>
    <w:p>
      <w:pPr>
        <w:jc w:val="both"/>
      </w:pPr>
      <w:r>
        <w:t>Trường hợp không có kết quả thử nghiệm của tổ chức thử nghiệm nước ngoài thì được sử dụng kết quả thử nghiệm do tổ chức đánh giá sự phù hợp của Việt Nam thực hiện theo quy định của pháp luật về chất lượng sản phẩm, hàng hóa và pháp luật về tiêu chuẩn, quy chuẩn kỹ thuật;</w:t>
      </w:r>
    </w:p>
    <w:p>
      <w:pPr>
        <w:jc w:val="both"/>
      </w:pPr>
      <w:r>
        <w:t>c) Hồ sơ đề nghị cấp giấy phép lưu thông là hồ sơ điện tử hoặc hồ sơ giấy. Trường hợp hồ sơ giấy thì giấy tờ, tài liệu là bản chính hoặc bản chụp kèm theo bản chính để bộ phận tiếp nhận hồ sơ đối chiếu.</w:t>
      </w:r>
    </w:p>
    <w:p>
      <w:pPr>
        <w:jc w:val="both"/>
      </w:pPr>
      <w:r>
        <w:t>Thông tin về thành phần hồ sơ quy định tại điểm a, điểm b khoản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pPr>
        <w:jc w:val="both"/>
      </w:pPr>
      <w:r>
        <w:t>3. Tiếp nhận hồ sơ đề nghị cấp giấy phép lưu thông:</w:t>
      </w:r>
    </w:p>
    <w:p>
      <w:pPr>
        <w:jc w:val="both"/>
      </w:pPr>
      <w:r>
        <w:t>a) Cơ quan, tổ chức, cá nhân nộp 01 bộ hồ sơ quy định tại khoản 2 Điều này cho cơ quan có thẩm quyền quy định tại khoản 6 Điều này thông qua một trong các hình thức sau: trực tiếp; trực tuyến qua cổng dịch vụ công; thông qua dịch vụ bưu chính.</w:t>
      </w:r>
    </w:p>
    <w:p>
      <w:pPr>
        <w:jc w:val="both"/>
      </w:pPr>
      <w:r>
        <w:t>Người được cơ quan, tổ chức, cá nhân cử đến liên hệ nộp hồ sơ phải có giấy giới thiệu hoặc giấy ủy quyền; xuất trình căn cước hoặc căn cước công dân, căn cước điện tử hoặc hộ chiếu còn giá trị sử dụng;</w:t>
      </w:r>
    </w:p>
    <w:p>
      <w:pPr>
        <w:jc w:val="both"/>
      </w:pPr>
      <w:r>
        <w:t>b) Bộ phận tiếp nhận hồ sơ có trách nhiệm kiểm tra thành phần, tính hợp lệ của hồ sơ và thực hiện theo các quy định sau:</w:t>
      </w:r>
    </w:p>
    <w:p>
      <w:pPr>
        <w:jc w:val="both"/>
      </w:pPr>
      <w:r>
        <w:t>Trường hợp nộp hồ sơ trực tiếp: tiếp nhận hồ sơ khi đủ thành phần và hợp lệ theo quy định bằng giấy tiếp nhận hồ sơ và hẹn trả kết quả; trường hợp hồ sơ chưa đầy đủ thành phần hoặc chưa hợp lệ thì hướng dẫn ngay tại thời điểm tiếp nhận hồ sơ bằng phiếu yêu cầu bổ sung, hoàn thiện hồ sơ hoặc phiếu từ chối tiếp nhận, giải quyết.</w:t>
      </w:r>
    </w:p>
    <w:p>
      <w:pPr>
        <w:jc w:val="both"/>
      </w:pPr>
      <w:r>
        <w:t>Trường hợp nộp hồ sơ qua dịch vụ bưu chính: tiếp nhận hồ sơ khi đủ thành phần và hợp lệ theo quy định bằng giấy tiếp nhận hồ sơ và hẹn trả kết quả; trường hợp hồ sơ chưa đầy đủ thành phần hoặc chưa hợp lệ thì phải có phiếu yêu cầu bổ sung, hoàn thiện hồ sơ hoặc phiếu từ chối tiếp nhận, giải quyết và gửi ngay cho cơ quan, tổ chức, cá nhân đã nộp hồ sơ trước đó.</w:t>
      </w:r>
    </w:p>
    <w:p>
      <w:pPr>
        <w:jc w:val="both"/>
      </w:pPr>
      <w:r>
        <w:t>Trường hợp nộp hồ sơ qua cổng dịch vụ công: tiếp nhận và thông báo về việc tiếp nhận hồ sơ hoặc yêu cầu chỉnh sửa, bổ sung hồ sơ cho cơ quan, tổ chức, cá nhân không muộn hơn 08 giờ làm việc kể từ khi hệ thống tiếp nhận.</w:t>
      </w:r>
    </w:p>
    <w:p>
      <w:pPr>
        <w:jc w:val="both"/>
      </w:pPr>
      <w:r>
        <w:t>4. Xử lý hồ sơ và cấp giấy phép lưu thông đối với phương tiện phòng cháy, chữa cháy, cứu nạn, cứu hộ và vật liệu, cấu kiện ngăn cháy, chống cháy:</w:t>
      </w:r>
    </w:p>
    <w:p>
      <w:pPr>
        <w:jc w:val="both"/>
      </w:pPr>
      <w:r>
        <w:t>Trong thời hạn 05 ngày làm việc, kể từ ngày nhận đủ hồ sơ hợp lệ, cơ quan có thẩm quyền có trách nhiệm xem xét, cấp giấy phép lưu thông đối với phương tiện phòng cháy, chữa cháy, cứu nạn, cứu hộ và vật liệu, cấu kiện ngăn cháy, chống cháy được sản xuất, lắp ráp, nhập khẩu theo Mẫu số PC21 kèm theo Nghị định này (sau đây viết gọn là giấy phép lưu thông). Giấy phép lưu thông đối với phương tiện phòng cháy, chữa cháy, cứu nạn, cứu hộ và vật liệu, cấu kiện ngăn cháy, chống cháy là bản điện tử, bản giấy; bản giấy được cấp trong trường hợp nộp hồ sơ trực tiếp hoặc qua dịch vụ bưu chính hoặc theo yêu cầu khi nộp hồ sơ trực tuyến qua cổng dịch vụ công. Trường hợp không cấp giấy phép lưu thông phải có văn bản trả lời, nêu rõ lý do.</w:t>
      </w:r>
    </w:p>
    <w:p>
      <w:pPr>
        <w:jc w:val="both"/>
      </w:pPr>
      <w:r>
        <w:t>Giấy phép lưu thông được cấp cho mẫu phương tiện phòng cháy, chữa cháy, cứu nạn, cứu hộ, vật liệu, cấu kiện ngăn cháy, chống cháy. Phương tiện phòng cháy, chữa cháy, cứu nạn, cứu hộ, vật liệu, cấu kiện ngăn cháy, chống cháy được sản xuất, lắp ráp, nhập khẩu theo mẫu đã được cấp giấy phép thì được phép lưu thông trên thị trường.</w:t>
      </w:r>
    </w:p>
    <w:p>
      <w:pPr>
        <w:jc w:val="both"/>
      </w:pPr>
      <w:r>
        <w:t>Tổ chức, cá nhân không phải làm thủ tục đề nghị cấp giấy phép lưu thông đối với phương tiện phòng cháy, chữa cháy, cứu nạn, cứu hộ và vật liệu, cấu kiện ngăn cháy, chống cháy nếu mẫu phương tiện, vật liệu, cấu kiện có cùng tên gọi, công dụng, nhãn hiệu, kiểu loại, đặc tính kỹ thuật do cùng một đơn vị sản xuất, lắp ráp hoặc do cùng tổ chức, cá nhân nhập khẩu đúng với mẫu phương tiện phòng cháy, chữa cháy, cứu nạn, cứu hộ và vật liệu, cấu kiện ngăn cháy, chống cháy đã được cơ quan có thẩm quyền cấp giấy phép lưu thông trước đó.</w:t>
      </w:r>
    </w:p>
    <w:p>
      <w:pPr>
        <w:jc w:val="both"/>
      </w:pPr>
      <w:r>
        <w:t>5. Phương tiện phòng cháy, chữa cháy, cứu nạn, cứu hộ, vật liệu, cấu kiện ngăn cháy, chống cháy được cấp giấy phép lưu thông thực hiện quy định của pháp luật về nhãn hàng hóa và thể hiện trên nhãn hàng hóa số giấy phép lưu thông, tên cơ quan cấp giấy phép lưu thông để phục vụ việc quản lý, kiểm tra chất lượng hàng hóa khi lưu thông trên thị trường.</w:t>
      </w:r>
    </w:p>
    <w:p>
      <w:pPr>
        <w:jc w:val="both"/>
      </w:pPr>
      <w:r>
        <w:t>6. Thẩm quyền cấp giấy phép lưu thông đối với phương tiện phòng cháy, chữa cháy, cứu nạn, cứu hộ và vật liệu, cấu kiện ngăn cháy, chống cháy:</w:t>
      </w:r>
    </w:p>
    <w:p>
      <w:pPr>
        <w:jc w:val="both"/>
      </w:pPr>
      <w:r>
        <w:t>a) Giấy phép lưu thông đối với phương tiện phòng cháy, chữa cháy, cứu nạn, cứu hộ do cơ quan Công an được phân cấp theo quy định của Bộ trưởng Bộ Công an thực hiện cấp phép;</w:t>
      </w:r>
    </w:p>
    <w:p>
      <w:pPr>
        <w:jc w:val="both"/>
      </w:pPr>
      <w:r>
        <w:t>b) Giấy phép lưu thông đối với vật liệu, cấu kiện ngăn cháy, chống cháy do cơ quan chuyên môn về xây dựng được phân cấp theo quy định của Bộ trưởng Bộ Xây dựng thực hiện cấp phép.</w:t>
      </w:r>
    </w:p>
    <w:p>
      <w:pPr>
        <w:jc w:val="both"/>
      </w:pPr>
      <w:r>
        <w:t>7. Việc cấp giấy phép lưu thông thay thế việc công bố hợp chuẩn, hợp quy theo quy định của pháp luật.</w:t>
      </w:r>
    </w:p>
    <w:p>
      <w:pPr>
        <w:jc w:val="both"/>
      </w:pPr>
      <w:r>
        <w:t>Đối với phương tiện phòng cháy, chữa cháy, cứu nạn, cứu hộ và vật liệu cấu kiện ngăn cháy, chống cháy thuộc diện phải kiểm tra về chất lượng hàng hóa khi nhập khẩu, cơ quan, tổ chức, cá nhân nhập khẩu phương tiện phòng cháy, chữa cháy, cứu nạn, cứu hộ và vật liệu cấu kiện ngăn cháy, chống cháy thực hiện việc kiểm tra chất lượng hàng hóa nhập khẩu bằng việc kê khai các thông tin theo Mẫu số PC19 kèm theo Nghị định này và cam kết chịu trách nhiệm về chất lượng hàng hóa nhập khẩu đúng với tiêu chuẩn quốc tế, tiêu chuẩn khu vực, tiêu chuẩn nước ngoài hoặc tiêu chuẩn, quy chuẩn kỹ thuật của Việt Nam.</w:t>
      </w:r>
    </w:p>
    <w:p>
      <w:pPr>
        <w:jc w:val="both"/>
      </w:pPr>
      <w:r>
        <w:t>Nội dung kê khai các thông tin của phương tiện phòng cháy, chữa cháy, cứu nạn, cứu hộ và vật liệu cấu kiện ngăn cháy, chống cháy nhập khẩu được gửi kèm theo tờ khai hải quan. Cơ quan, tổ chức, cá nhân nhập khẩu phương tiện phòng cháy, chữa cháy, cứu nạn, cứu hộ và vật liệu cấu kiện ngăn cháy, chống cháy sau khi thực hiện kê khai hải quan, được phép thông quan hàng hóa và thực hiện thủ tục cấp phép trước khi lưu thông trên thị trường đối với phương tiện phòng cháy, chữa cháy, cứu nạn, cứu hộ và vật liệu cấu kiện ngăn cháy, chống cháy nhập khẩu.</w:t>
      </w:r>
    </w:p>
    <w:p>
      <w:pPr>
        <w:jc w:val="both"/>
      </w:pPr>
      <w:r>
        <w:t>8. Cơ quan, tổ chức, cá nhân nhập khẩu, sản xuất, lắp ráp phương tiện phòng cháy, chữa cháy, cứu nạn, cứu hộ và vật liệu, cấu kiện ngăn cháy, chống cháy trước khi lưu thông phương tiện, vật liệu, cấu kiện có trách nhiệm khai báo trên phần mềm khai báo của hệ thống Cơ sở dữ liệu của cơ quan quản lý chuyên ngành các thông tin: tên, địa chỉ đơn vị sản xuất, lắp ráp, nhập khẩu phương tiện phòng cháy, chữa cháy, cứu nạn, cứu hộ và vật liệu, cấu kiện ngăn cháy, chống cháy; tên, ký, mã hiệu, thông số kỹ thuật, số lượng, nơi sản xuất, năm sản xuất của phương tiện phòng cháy, chữa cháy, cứu nạn, cứu hộ và vật liệu, cấu kiện ngăn cháy, chống cháy; số giấy phép lưu thông, tên cơ quan cấp giấy phép lưu thông phương tiện phòng cháy, chữa cháy, cứu nạn, cứu hộ và vật liệu, cấu kiện ngăn cháy, chống cháy. Cơ quan, tổ chức, cá nhân nhập khẩu, sản xuất, lắp ráp phương tiện phòng cháy, chữa cháy, cứu nạn, cứu hộ và vật liệu cấu kiện ngăn cháy, chống cháy phải chịu trách nhiệm về tính chính xác của thông tin khai báo.</w:t>
      </w:r>
    </w:p>
    <w:p>
      <w:pPr>
        <w:jc w:val="both"/>
      </w:pPr>
      <w:r>
        <w:t>Trường hợp chưa có Cơ sở dữ liệu của cơ quan quản lý chuyên ngành thì thực hiện khai báo thông tin nêu trên bằng văn bản gửi cơ quan quản lý chuyên ngành đã cấp giấy phép lưu thông cho phương tiện, vật liệu, cấu kiện ngăn cháy, chống cháy để cập nhật và theo dõi.</w:t>
      </w:r>
    </w:p>
    <w:p>
      <w:pPr>
        <w:jc w:val="both"/>
      </w:pPr>
      <w:r>
        <w:t>9. Thu hồi giấy phép lưu thông trong các trường hợp sau đây:</w:t>
      </w:r>
    </w:p>
    <w:p>
      <w:pPr>
        <w:jc w:val="both"/>
      </w:pPr>
      <w:r>
        <w:t>a) Đã bị cơ quan có thẩm quyền xử lý vi phạm trong quá trình kiểm tra chất lượng đối với phương tiện phòng cháy, chữa cháy, cứu nạn, cứu hộ và vật liệu, cấu kiện ngăn cháy, chống cháy lưu thông trên thị trường không đúng với tiêu chuẩn công bố áp dụng, quy chuẩn kỹ thuật của Việt Nam hoặc tiêu chuẩn quốc tế, tiêu chuẩn khu vực, tiêu chuẩn nước ngoài đã cam kết, công bố;</w:t>
      </w:r>
    </w:p>
    <w:p>
      <w:pPr>
        <w:jc w:val="both"/>
      </w:pPr>
      <w:r>
        <w:t>b) Đã được cấp giấy phép lưu thông nhưng phát hiện hồ sơ bị làm giả, giấy phép lưu thông được cấp không đúng thẩm quyền.</w:t>
      </w:r>
    </w:p>
    <w:p>
      <w:pPr>
        <w:jc w:val="both"/>
      </w:pPr>
      <w:r>
        <w:t>10. Cơ quan, tổ chức, cá nhân bị thu hồi giấy phép lưu thông thì không được thực hiện việc lưu thông hoặc tiếp tục lưu thông phương tiện phòng cháy, chữa cháy, cứu nạn, cứu hộ và vật liệu, cấu kiện ngăn cháy, chống cháy trên thị trường.</w:t>
      </w:r>
    </w:p>
    <w:p>
      <w:pPr>
        <w:jc w:val="both"/>
      </w:pPr>
      <w:r>
        <w:t>Cơ quan, tổ chức, cá nhân thuộc trường hợp bị thu hồi giấy phép lưu thông phải giao nộp giấy phép cho cơ quan có thẩm quyền đã cấp trước đó để thu hồi và có trách nhiệm xử lý đối với phương tiện phòng cháy, chữa cháy, cứu nạn, cứu hộ và vật liệu, cấu kiện ngăn cháy, chống cháy đang lưu thông trên thị trường theo quy định của pháp luật về chất lượng sản phẩm, hàng hóa.</w:t>
      </w:r>
    </w:p>
    <w:p>
      <w:pPr>
        <w:jc w:val="both"/>
      </w:pPr>
      <w:r>
        <w:t>11. Thẩm quyền kiểm tra chất lượng, chỉ định tổ chức đánh giá sự phù hợp thực hiện hoạt động thử nghiệm đối với phương tiện phòng cháy, chữa cháy, cứu nạn, cứu hộ và vật liệu, cấu kiện ngăn cháy, chống cháy:</w:t>
      </w:r>
    </w:p>
    <w:p>
      <w:pPr>
        <w:jc w:val="both"/>
      </w:pPr>
      <w:r>
        <w:t>a) Bộ trưởng Bộ Công an phân cấp đơn vị trực thuộc có thẩm quyền thực hiện việc kiểm tra chất lượng phương tiện phòng cháy, chữa cháy, cứu nạn, cứu hộ lưu thông trên thị trường sau khi được cấp giấy phép, đơn vị trực thuộc có thẩm quyền chỉ định tổ chức đánh giá sự phù hợp thực hiện hoạt động thử nghiệm phương tiện phòng cháy, chữa cháy, cứu nạn, cứu hộ theo quy định của pháp luật về chất lượng sản phẩm, hàng hóa, quy định của Bộ trưởng Bộ Công an về kiểm tra nhà nước và đánh giá sự phù hợp chất lượng sản phẩm, hàng hóa có khả năng gây mất an toàn trong sản xuất, nhập khẩu thuộc trách nhiệm quản lý của Bộ Công an.</w:t>
      </w:r>
    </w:p>
    <w:p>
      <w:pPr>
        <w:jc w:val="both"/>
      </w:pPr>
      <w:r>
        <w:t>Thông tin về đơn vị được giao thực hiện việc kiểm tra chất lượng, chỉ định tổ chức đánh giá sự phù hợp thực hiện hoạt động thử nghiệm phương tiện phòng cháy, chữa cháy, cứu nạn, cứu hộ được đăng tải, thông báo công khai trên Cổng thông tin điện tử Bộ Công an;</w:t>
      </w:r>
    </w:p>
    <w:p>
      <w:pPr>
        <w:jc w:val="both"/>
      </w:pPr>
      <w:r>
        <w:t>b) Bộ trưởng Bộ Xây dựng phân cấp đơn vị trực thuộc có thẩm quyền thực hiện việc kiểm tra chất lượng vật liệu, cấu kiện ngăn cháy, chống cháy lưu thông trên thị trường sau khi được cấp giấy phép, đơn vị trực thuộc có thẩm quyền chỉ định tổ chức đánh giá sự phù hợp thực hiện hoạt động thử nghiệm vật liệu, cấu kiện ngăn cháy, chống cháy theo quy định của pháp luật về chất lượng sản phẩm, hàng hóa, quy định của Bộ trưởng Bộ Xây dựng về quản lý chất lượng sản phẩm, hàng hóa vật liệu xây dựng.</w:t>
      </w:r>
    </w:p>
    <w:p>
      <w:pPr>
        <w:jc w:val="both"/>
      </w:pPr>
      <w:r>
        <w:t>Thông tin về đơn vị được giao thực hiện việc kiểm tra chất lượng, chỉ định tổ chức đánh giá sự phù hợp thực hiện hoạt động thử nghiệm vật liệu, cấu kiện ngăn cháy, chống cháy được đăng tải, thông báo công khai trên Cổng thông tin điện tử Bộ Xây dựng.</w:t>
      </w:r>
    </w:p>
    <w:p>
      <w:pPr>
        <w:jc w:val="both"/>
      </w:pPr>
      <w:r>
        <w:t>12. Đơn vị được phân cấp quy định tại khoản 11 Điều này thực hiện việc kiểm tra, có nhiệm vụ, quyền hạn của cơ quan kiểm tra chất lượng sản phẩm, hàng hóa theo quy định của pháp luật về chất lượng sản phẩm, hàng hóa.</w:t>
      </w:r>
    </w:p>
    <w:p>
      <w:pPr>
        <w:jc w:val="both"/>
      </w:pPr>
      <w:r>
        <w:t>Việc xử lý vi phạm về chất lượng đối với phương tiện phòng cháy, chữa cháy, cứu nạn, cứu hộ và vật liệu, cấu kiện ngăn cháy, chống cháy thực hiện theo quy định của pháp luật về chất lượng sản phẩm, hàng hóa.</w:t>
      </w:r>
    </w:p>
    <w:p>
      <w:pPr>
        <w:jc w:val="both"/>
      </w:pPr>
      <w:r>
        <w:rPr>
          <w:b/>
        </w:rPr>
        <w:t>Điều 24. Hệ thống Cơ sở dữ liệu về phòng cháy, chữa cháy, cứu nạn, cứu hộ và truyền tin báo cháy</w:t>
      </w:r>
    </w:p>
    <w:p>
      <w:pPr>
        <w:jc w:val="both"/>
      </w:pPr>
      <w:r>
        <w:t>1. Hệ thống Cơ sở dữ liệu về phòng cháy, chữa cháy, cứu nạn, cứu hộ và truyền tin báo cháy bao gồm:</w:t>
      </w:r>
    </w:p>
    <w:p>
      <w:pPr>
        <w:jc w:val="both"/>
      </w:pPr>
      <w:r>
        <w:t>a) Các thiết bị (máy chủ, thiết bị phần cứng, hệ thống kết nối) trang bị tại cơ quan Công an;</w:t>
      </w:r>
    </w:p>
    <w:p>
      <w:pPr>
        <w:jc w:val="both"/>
      </w:pPr>
      <w:r>
        <w:t>b) Thiết bị truyền tin báo cháy để kết nối thông tin báo cháy từ hệ thống hoặc thiết bị báo cháy của cơ sở, nhà ở đến hệ thống Cơ sở dữ liệu về phòng cháy, chữa cháy, cứu nạn, cứu hộ và truyền tin báo cháy;</w:t>
      </w:r>
    </w:p>
    <w:p>
      <w:pPr>
        <w:jc w:val="both"/>
      </w:pPr>
      <w:r>
        <w:t>c) Phần mềm khai báo, tiếp nhận, lưu trữ, xử lý thông tin, dữ liệu về phòng cháy, chữa cháy, cứu nạn, cứu hộ.</w:t>
      </w:r>
    </w:p>
    <w:p>
      <w:pPr>
        <w:jc w:val="both"/>
      </w:pPr>
      <w:r>
        <w:t>2. Hệ thống Cơ sở dữ liệu về phòng cháy, chữa cháy, cứu nạn, cứu hộ và truyền tin báo cháy do Bộ Công an xây dựng, quản lý thống nhất trên toàn quốc, bảo đảm yêu cầu về an ninh, an toàn thông tin mạng, bảo mật thông tin; dữ liệu thu thập từ Cơ sở dữ liệu về phòng cháy, chữa cháy, cứu nạn, cứu hộ phục vụ công tác quản lý nhà nước về an ninh trật tự là tài liệu nghiệp vụ của lực lượng Công an nhân dân do Bộ Công an thống nhất quản lý. Bộ Công an đặt hàng, giao nhiệm vụ cho đơn vị cung cấp dịch vụ truyền tin báo cháy bảo đảm các yêu cầu về an ninh, an toàn, bảo mật, công nghệ để cung ứng dịch vụ truyền tin báo cháy trong lĩnh vực phòng cháy, chữa cháy và cứu nạn, cứu hộ đáp ứng yêu cầu, nhiệm vụ an ninh thường xuyên.</w:t>
      </w:r>
    </w:p>
    <w:p>
      <w:pPr>
        <w:jc w:val="both"/>
      </w:pPr>
      <w:r>
        <w:t>3. Cơ sở dữ liệu về phòng cháy, chữa cháy, cứu nạn, cứu hộ là cơ sở dữ liệu chuyên ngành do Bộ Công an xây dựng, quản lý. Thông tin trong Cơ sở dữ liệu về phòng cháy, chữa cháy, cứu nạn, cứu hộ bao gồm:</w:t>
      </w:r>
    </w:p>
    <w:p>
      <w:pPr>
        <w:jc w:val="both"/>
      </w:pPr>
      <w:r>
        <w:t>a) Tên cơ sở, năm đưa vào hoạt động, địa chỉ, tên người đứng đầu cơ sở, tên cơ quan, tổ chức trực tiếp quản lý, lĩnh vực, ngành nghề hoạt động, hình thức đầu tư; quy mô, tính chất hoạt động của các hạng mục công trình; thông tin về phương tiện phòng cháy, chữa cháy, cứu nạn, cứu hộ được trang bị tại cơ sở (số lượng; chủng loại; tình trạng hoạt động; thời hạn bảo trì, bảo dưỡng; vị trí bố trí, lắp đặt); thông tin lực lượng phòng cháy, chữa cháy và cứu nạn, cứu hộ của cơ sở; thông tin về đường giao thông, nguồn nước trong cơ sở phục vụ hoạt động phòng cháy, chữa cháy và cứu nạn, cứu hộ; thông tin liên quan đến việc chấp hành các quy định của pháp luật về phòng cháy, chữa cháy và cứu nạn, cứu hộ (công tác tuyên truyền, huấn luyện, bồi dưỡng nghiệp vụ phòng cháy, chữa cháy, cứu nạn, cứu hộ; công tác tự kiểm tra; việc chấp hành các kiến nghị, quyết định xử lý vi phạm về phòng cháy, chữa cháy và cứu nạn, cứu hộ của cơ quan có thẩm quyền; việc thực hiện quy định về phòng cháy, chữa cháy trong đầu tư xây dựng, phương án chữa cháy, cứu nạn, cứu hộ); tình hình cháy, nổ, tai nạn, sự cố của cơ sở; những thay đổi của cơ sở có liên quan đến công tác phòng cháy, chữa cháy, cứu nạn, cứu hộ; báo cáo trực tuyến công tác phòng cháy, chữa cháy và cứu nạn, cứu hộ của cơ sở; các thông tin khác có liên quan đến hoạt động phòng cháy, chữa cháy, cứu nạn, cứu hộ của cơ sở;</w:t>
      </w:r>
    </w:p>
    <w:p>
      <w:pPr>
        <w:jc w:val="both"/>
      </w:pPr>
      <w:r>
        <w:t>b) Thông tin hệ thống giao thông, nguồn nước, thông tin liên lạc phục vụ chữa cháy, cứu nạn, cứu hộ; vị trí, địa điểm, lực lượng, phương tiện phòng cháy, chữa cháy, cứu nạn, cứu hộ của các đội phòng cháy, chữa cháy và cứu nạn, cứu hộ chuyên ngành và các đơn vị Cảnh sát phòng cháy, chữa cháy và cứu nạn, cứu hộ; phương án chữa cháy, cứu nạn, cứu hộ, phương án cứu nạn, cứu hộ của cơ quan Công an; thông tin về công tác nghiệp vụ của lượng Cảnh sát phòng cháy, chữa cháy và cứu nạn, cứu hộ; văn bản quy phạm pháp luật và các thông tin khác phục vụ công tác phòng cháy, chữa cháy, cứu nạn, cứu hộ.</w:t>
      </w:r>
    </w:p>
    <w:p>
      <w:pPr>
        <w:jc w:val="both"/>
      </w:pPr>
      <w:r>
        <w:t>4. Cơ sở dữ liệu về phòng cháy, chữa cháy, cứu nạn, cứu hộ được cập nhật đầy đủ, chính xác, kịp thời, duy trì hoạt động liên tục, ổn định, thông suốt, đáp ứng yêu cầu khai thác và sử dụng để phục vụ quản lý nhà nước về phòng cháy, chữa cháy, cứu nạn, cứu hộ và an ninh, trật tự; thực hiện kết nối, chia sẻ với cơ sở dữ liệu tổng hợp quốc gia và cơ sở dữ liệu khác theo quy định của pháp luật.</w:t>
      </w:r>
    </w:p>
    <w:p>
      <w:pPr>
        <w:jc w:val="both"/>
      </w:pPr>
      <w:r>
        <w:t>Việc kết nối, truyền dẫn thông tin, dữ liệu quy định tại điểm a khoản 3 Điều này với hệ thống Cơ sở dữ liệu về phòng cháy, chữa cháy, cứu nạn, cứu hộ và truyền tin báo cháy phải bảo đảm yêu cầu về an ninh, an toàn và bảo mật theo quy định.</w:t>
      </w:r>
    </w:p>
    <w:p>
      <w:pPr>
        <w:jc w:val="both"/>
      </w:pPr>
      <w:r>
        <w:rPr>
          <w:b/>
        </w:rPr>
        <w:t>Điều 25. Đầu tư, quản lý, khai thác, vận hành hệ thống Cơ sở dữ liệu về phòng cháy, chữa cháy, cứu nạn, cứu hộ và truyền tin báo cháy</w:t>
      </w:r>
    </w:p>
    <w:p>
      <w:pPr>
        <w:jc w:val="both"/>
      </w:pPr>
      <w:r>
        <w:t>1. Đầu tư hệ thống Cơ sở dữ liệu về phòng cháy, chữa cháy, cứu nạn, cứu hộ và truyền tin báo cháy:</w:t>
      </w:r>
    </w:p>
    <w:p>
      <w:pPr>
        <w:jc w:val="both"/>
      </w:pPr>
      <w:r>
        <w:t>a) Hệ thống, thiết bị, phần mềm tiếp nhận, lưu trữ, xử lý thông tin, dữ liệu về phòng cháy, chữa cháy, cứu nạn, cứu hộ và truyền tin báo cháy trong Công an được đầu tư từ ngân sách nhà nước hoặc nguồn kinh phí hợp pháp khác theo quy định của pháp luật;</w:t>
      </w:r>
    </w:p>
    <w:p>
      <w:pPr>
        <w:jc w:val="both"/>
      </w:pPr>
      <w:r>
        <w:t>b) Người đứng đầu cơ sở thuộc Phụ lục I kèm theo Nghị định này phải trang bị, duy trì hoạt động và tự chi trả chi phí duy trì hoạt động của thiết bị truyền tin báo cháy, cập nhật dữ liệu về phòng cháy, chữa cháy, cứu nạn, cứu hộ và kết nối với hệ thống Cơ sở dữ liệu về phòng cháy, chữa cháy, cứu nạn, cứu hộ và truyền tin báo cháy;</w:t>
      </w:r>
    </w:p>
    <w:p>
      <w:pPr>
        <w:jc w:val="both"/>
      </w:pPr>
      <w:r>
        <w:t>c) Chủ hộ gia đình có nhà ở tại thành phố trực thuộc trung ương theo quy định tại khoản 5 Điều 20 Luật Phòng cháy, chữa cháy và cứu nạn, cứu hộ có trách nhiệm duy trì hoạt động và tự chi trả chi phí duy trì hoạt động của thiết bị truyền tin báo cháy kết nối đến hệ thống Cơ sở dữ liệu về phòng cháy, chữa cháy, cứu nạn, cứu hộ và truyền tin báo cháy;</w:t>
      </w:r>
    </w:p>
    <w:p>
      <w:pPr>
        <w:jc w:val="both"/>
      </w:pPr>
      <w:r>
        <w:t>d) Đơn vị cung cấp dịch vụ truyền tin báo cháy có trách nhiệm xây dựng giải pháp, đầu tư hệ thống công nghệ, phần mềm phục vụ kết nối từ thiết bị truyền tin báo cháy tại cơ sở, nhà ở đến hệ thống Cơ sở dữ liệu về phòng cháy, chữa cháy, cứu nạn, cứu hộ và truyền tin báo cháy bảo đảm theo tiêu chuẩn, quy chuẩn kỹ thuật hoặc quy định của Bộ Công an.</w:t>
      </w:r>
    </w:p>
    <w:p>
      <w:pPr>
        <w:jc w:val="both"/>
      </w:pPr>
      <w:r>
        <w:t>2. Quản lý, khai thác, vận hành hệ thống Cơ sở dữ liệu về phòng cháy, chữa cháy, cứu nạn, cứu hộ và truyền tin báo cháy:</w:t>
      </w:r>
    </w:p>
    <w:p>
      <w:pPr>
        <w:jc w:val="both"/>
      </w:pPr>
      <w:r>
        <w:t>a) Hệ thống Cơ sở dữ liệu về phòng cháy, chữa cháy, cứu nạn, cứu hộ và truyền tin báo cháy do lực lượng Cảnh sát phòng cháy, chữa cháy và cứu nạn, cứu hộ quản lý, khai thác, vận hành thống nhất từ trung ương đến địa phương. Bộ Công an quyết định việc phân cấp, phân quyền quản lý, khai thác, vận hành hệ thống Cơ sở dữ liệu về phòng cháy, chữa cháy, cứu nạn, cứu hộ và truyền tin báo cháy;</w:t>
      </w:r>
    </w:p>
    <w:p>
      <w:pPr>
        <w:jc w:val="both"/>
      </w:pPr>
      <w:r>
        <w:t>b) Đơn vị cung cấp dịch vụ truyền tin báo cháy có trách nhiệm: duy trì, nâng cấp giải pháp công nghệ, vận hành, kết nối truyền tin báo cháy hoạt động liên tục, thông suốt; có trung tâm hỗ trợ kỹ thuật trực tuyến hoạt động thường xuyên, liên tục; phân loại tin báo cháy, tin báo sự cố kịp thời, chính xác; hỗ trợ quản lý, khai báo, cập nhật Cơ sở dữ liệu về phòng cháy, chữa cháy, cứu nạn, cứu hộ.</w:t>
      </w:r>
    </w:p>
    <w:p>
      <w:pPr>
        <w:jc w:val="both"/>
      </w:pPr>
      <w:r>
        <w:rPr>
          <w:b/>
        </w:rPr>
        <w:t>Điều 26. Khai báo, cập nhật dữ liệu về phòng cháy, chữa cháy, cứu nạn, cứu hộ</w:t>
      </w:r>
    </w:p>
    <w:p>
      <w:pPr>
        <w:jc w:val="both"/>
      </w:pPr>
      <w:r>
        <w:t>1. Cơ sở quy định tại Phụ lục I kèm theo Nghị định này có trách nhiệm khai báo, cập nhật thông tin của cơ sở quy định tại điểm a khoản 3 Điều 24 của Nghị định này vào phần mềm khai báo của hệ thống Cơ sở dữ liệu về phòng cháy, chữa cháy, cứu nạn, cứu hộ và truyền tin báo cháy theo hướng dẫn của Cục Cảnh sát phòng cháy, chữa cháy và cứu nạn, cứu hộ, Bộ Công an và chịu trách nhiệm về tính chính xác của thông tin đã khai báo.</w:t>
      </w:r>
    </w:p>
    <w:p>
      <w:pPr>
        <w:jc w:val="both"/>
      </w:pPr>
      <w:r>
        <w:t>2. Khai báo dữ liệu về phòng cháy, chữa cháy, cứu nạn, cứu hộ của cơ sở:</w:t>
      </w:r>
    </w:p>
    <w:p>
      <w:pPr>
        <w:jc w:val="both"/>
      </w:pPr>
      <w:r>
        <w:t>a) Việc khai báo lần đầu được thực hiện trong thời gian không quá 03 ngày từ ngày cơ sở hoàn thành việc trang bị, kết nối thiết bị truyền tin báo cháy với hệ thống Cơ sở dữ liệu về phòng cháy, chữa cháy, cứu nạn, cứu hộ và truyền tin báo cháy;</w:t>
      </w:r>
    </w:p>
    <w:p>
      <w:pPr>
        <w:jc w:val="both"/>
      </w:pPr>
      <w:r>
        <w:t>b) Trường hợp cơ sở có thay đổi thông tin so với thông tin đã khai báo trước đó thì trong thời gian không quá 03 ngày phải hoàn thành việc cập nhật những thông tin thay đổi vào hệ thống Cơ sở dữ liệu về phòng cháy, chữa cháy, cứu nạn, cứu hộ và truyền tin báo cháy;</w:t>
      </w:r>
    </w:p>
    <w:p>
      <w:pPr>
        <w:jc w:val="both"/>
      </w:pPr>
      <w:r>
        <w:t>c) Đối với thông tin, dữ liệu liên quan đến phòng cháy, chữa cháy, cứu nạn, cứu hộ đã được kết nối, chia sẻ từ hệ thống dữ liệu của các cơ quan quản lý nhà nước chuyên ngành khác thì không phải khai báo, cập nhật.</w:t>
      </w:r>
    </w:p>
    <w:p>
      <w:pPr>
        <w:jc w:val="both"/>
      </w:pPr>
      <w:r>
        <w:t>3. Lực lượng Cảnh sát phòng cháy, chữa cháy, cứu nạn, cứu hộ có trách nhiệm khai báo, cập nhật thông tin dữ liệu về phòng cháy, chữa cháy, cứu nạn, cứu hộ quy định tại điểm b khoản 3 Điều 24 của Nghị định này vào phần mềm khai báo của hệ thống Cơ sở dữ liệu về phòng cháy, chữa cháy, cứu nạn, cứu hộ và truyền tin báo cháy theo hướng dẫn của Cục Cảnh sát phòng cháy, chữa cháy và cứu nạn, cứu hộ, Bộ Công an.</w:t>
      </w:r>
    </w:p>
    <w:p>
      <w:pPr>
        <w:jc w:val="both"/>
      </w:pPr>
      <w:r>
        <w:rPr>
          <w:b/>
        </w:rPr>
        <w:t>Điều 27. Trách nhiệm, lộ trình trang bị, kết nối thiết bị truyền tin báo cháy với hệ thống Cơ sở dữ liệu về phòng cháy, chữa cháy, cứu nạn, cứu hộ và truyền tin báo cháy</w:t>
      </w:r>
    </w:p>
    <w:p>
      <w:pPr>
        <w:jc w:val="both"/>
      </w:pPr>
      <w:r>
        <w:t>1. Ủy ban nhân dân thành phố trực thuộc trung ương có trách nhiệm bảo đảm kinh phí 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 quy định tại khoản 5 Điều 20 Luật Phòng cháy, chữa cháy và cứu nạn, cứu hộ theo lộ trình sau:</w:t>
      </w:r>
    </w:p>
    <w:p>
      <w:pPr>
        <w:jc w:val="both"/>
      </w:pPr>
      <w:r>
        <w:t>a) Chậm nhất đến ngày 01 tháng 01 năm 2026, Ủy ban nhân dân thành phố trực thuộc trung ương phải hoàn thành việc phân loại, lập và công bố danh sách khu vực, nhà ở thuộc khu vực không bảo đảm hạ tầng giao thông hoặc nguồn nước phục vụ chữa cháy theo quy định của pháp luật, quy chuẩn kỹ thuật trong hoạt động phòng cháy, chữa cháy trên địa bàn quản lý;</w:t>
      </w:r>
    </w:p>
    <w:p>
      <w:pPr>
        <w:jc w:val="both"/>
      </w:pPr>
      <w:r>
        <w:t>b) Chậm nhất đến ngày 01 tháng 7 năm 2027, Ủy ban nhân dân thành phố trực thuộc trung ương phải hoàn thành việc trang bị và kết nối thiết bị truyền tin báo cháy với hệ thống Cơ sở dữ liệu về phòng cháy, chữa cháy, cứu nạn, cứu hộ và truyền tin báo cháy đối với nhà ở tại thành phố trực thuộc trung ương quy định tại khoản 5 Điều 20 Luật Phòng cháy, chữa cháy và cứu nạn, cứu hộ.</w:t>
      </w:r>
    </w:p>
    <w:p>
      <w:pPr>
        <w:jc w:val="both"/>
      </w:pPr>
      <w:r>
        <w:t>2. Chậm nhất đến ngày 01 tháng 7 năm 2027, người đứng đầu cơ sở thuộc diện quản lý về phòng cháy, chữa cháy thuộc danh mục quy định tại Phụ lục I kèm theo Nghị định này phải hoàn thành việc trang bị và kết nối thiết bị truyền tin báo cháy với hệ thống Cơ sở dữ liệu về phòng cháy, chữa cháy, cứu nạn, cứu hộ và truyền tin báo cháy.</w:t>
      </w:r>
    </w:p>
    <w:p>
      <w:pPr>
        <w:jc w:val="center"/>
      </w:pPr>
      <w:r>
        <w:rPr>
          <w:b/>
        </w:rPr>
        <w:t>Chương VI</w:t>
      </w:r>
    </w:p>
    <w:p>
      <w:pPr>
        <w:jc w:val="both"/>
      </w:pPr>
      <w:r>
        <w:t>BẢO ĐẢM ĐIỀU KIỆN CHO HOẠT ĐỘNG PHÒNG CHÁY, CHỮA CHÁY, CỨU NẠN, CỨU HỘ</w:t>
      </w:r>
    </w:p>
    <w:p>
      <w:pPr>
        <w:jc w:val="both"/>
      </w:pPr>
      <w:r>
        <w:rPr>
          <w:b/>
        </w:rPr>
        <w:t>Điều 28. Nội dung huấn luyện, bồi dưỡng nghiệp vụ phòng cháy, chữa cháy, cứu nạn, cứu hộ</w:t>
      </w:r>
    </w:p>
    <w:p>
      <w:pPr>
        <w:jc w:val="both"/>
      </w:pPr>
      <w:r>
        <w:t>1. Quy định của pháp luật về phòng cháy, chữa cháy, cứu nạn, cứu hộ bao gồm:</w:t>
      </w:r>
    </w:p>
    <w:p>
      <w:pPr>
        <w:jc w:val="both"/>
      </w:pPr>
      <w:r>
        <w:t>a) Trách nhiệm của Ủy ban nhân dân các cấp trong hoạt động phòng cháy, chữa cháy, cứu nạn, cứu hộ;</w:t>
      </w:r>
    </w:p>
    <w:p>
      <w:pPr>
        <w:jc w:val="both"/>
      </w:pPr>
      <w:r>
        <w:t>b) Trách nhiệm của người đứng đầu cơ sở, chủ phương tiện giao thông trong hoạt động phòng cháy, chữa cháy, cứu nạn, cứu hộ;</w:t>
      </w:r>
    </w:p>
    <w:p>
      <w:pPr>
        <w:jc w:val="both"/>
      </w:pPr>
      <w:r>
        <w:t>c) Trách nhiệm của cá nhân trong hoạt động phòng cháy, chữa cháy, cứu nạn, cứu hộ;</w:t>
      </w:r>
    </w:p>
    <w:p>
      <w:pPr>
        <w:jc w:val="both"/>
      </w:pPr>
      <w:r>
        <w:t>d) Nhiệm vụ của lực lượng phòng cháy, chữa cháy và cứu nạn, cứu hộ cơ sở, lực lượng phòng cháy, chữa cháy và cứu nạn, cứu hộ chuyên ngành trong hoạt động phòng cháy, chữa cháy, cứu nạn, cứu hộ;</w:t>
      </w:r>
    </w:p>
    <w:p>
      <w:pPr>
        <w:jc w:val="both"/>
      </w:pPr>
      <w:r>
        <w:t>đ) Nhiệm vụ của lực lượng dân phòng trong hoạt động phòng cháy, chữa cháy, cứu nạn, cứu hộ;</w:t>
      </w:r>
    </w:p>
    <w:p>
      <w:pPr>
        <w:jc w:val="both"/>
      </w:pPr>
      <w:r>
        <w:t>e) Quy định của pháp luật về phòng cháy, chữa cháy và cứu nạn, cứu hộ có liên quan trực tiếp đến điều kiện an toàn phòng cháy, chữa cháy, cứu nạn, cứu hộ của cơ sở, phương tiện giao thông.</w:t>
      </w:r>
    </w:p>
    <w:p>
      <w:pPr>
        <w:jc w:val="both"/>
      </w:pPr>
      <w:r>
        <w:t>2. Kiến thức, kỹ năng về phòng cháy bao gồm:</w:t>
      </w:r>
    </w:p>
    <w:p>
      <w:pPr>
        <w:jc w:val="both"/>
      </w:pPr>
      <w:r>
        <w:t>a) Nguyên nhân cháy, nguyên nhân vụ cháy; biện pháp phòng cháy;</w:t>
      </w:r>
    </w:p>
    <w:p>
      <w:pPr>
        <w:jc w:val="both"/>
      </w:pPr>
      <w:r>
        <w:t>b) Phòng cháy trong sử dụng điện, nguồn lửa, nguồn nhiệt, thiết bị, dụng cụ sinh lửa, sinh nhiệt; phòng cháy trong sản xuất, bảo quản, vận chuyển, sử dụng hàng hóa nguy hiểm về cháy, nổ;</w:t>
      </w:r>
    </w:p>
    <w:p>
      <w:pPr>
        <w:jc w:val="both"/>
      </w:pPr>
      <w:r>
        <w:t>c) Quản lý, bảo quản, bảo dưỡng phương tiện, thiết bị phòng cháy, chữa cháy, cứu nạn, cứu hộ;</w:t>
      </w:r>
    </w:p>
    <w:p>
      <w:pPr>
        <w:jc w:val="both"/>
      </w:pPr>
      <w:r>
        <w:t>d) Nội dung, phương pháp kiểm tra về phòng cháy, chữa cháy; tính năng, phương pháp vận hành, sử dụng phương tiện, thiết bị phòng cháy và chữa cháy.</w:t>
      </w:r>
    </w:p>
    <w:p>
      <w:pPr>
        <w:jc w:val="both"/>
      </w:pPr>
      <w:r>
        <w:t>3. Kiến thức, kỹ năng về chữa cháy bao gồm:</w:t>
      </w:r>
    </w:p>
    <w:p>
      <w:pPr>
        <w:jc w:val="both"/>
      </w:pPr>
      <w:r>
        <w:t>a) Biện pháp chữa cháy; chiến thuật, kỹ thuật chữa cháy;</w:t>
      </w:r>
    </w:p>
    <w:p>
      <w:pPr>
        <w:jc w:val="both"/>
      </w:pPr>
      <w:r>
        <w:t>b) Thực hành kỹ năng sử dụng phương tiện, thiết bị chữa cháy.</w:t>
      </w:r>
    </w:p>
    <w:p>
      <w:pPr>
        <w:jc w:val="both"/>
      </w:pPr>
      <w:r>
        <w:t>4. Kiến thức, kỹ năng về thoát nạn, cứu nạn, cứu hộ bao gồm:</w:t>
      </w:r>
    </w:p>
    <w:p>
      <w:pPr>
        <w:jc w:val="both"/>
      </w:pPr>
      <w:r>
        <w:t>a) Biện pháp cứu nạn, cứu hộ; chiến thuật, kỹ thuật cứu nạn, cứu hộ;</w:t>
      </w:r>
    </w:p>
    <w:p>
      <w:pPr>
        <w:jc w:val="both"/>
      </w:pPr>
      <w:r>
        <w:t>b) Kiến thức, kỹ năng về thoát nạn, cứu người bị nạn, sơ cấp cứu người bị nạn;</w:t>
      </w:r>
    </w:p>
    <w:p>
      <w:pPr>
        <w:jc w:val="both"/>
      </w:pPr>
      <w:r>
        <w:t>c) Thực hành kỹ năng sử dụng phương tiện, thiết bị cứu nạn, cứu hộ.</w:t>
      </w:r>
    </w:p>
    <w:p>
      <w:pPr>
        <w:jc w:val="both"/>
      </w:pPr>
      <w:r>
        <w:t>5. Nội dung huấn luyện, bồi dưỡng nghiệp vụ phòng cháy, chữa cháy, cứu nạn, cứu hộ đối với từng đối tượng quy định tại khoản 1 Điều 45 Luật Phòng cháy, chữa cháy và cứu nạn, cứu hộ:</w:t>
      </w:r>
    </w:p>
    <w:p>
      <w:pPr>
        <w:jc w:val="both"/>
      </w:pPr>
      <w:r>
        <w:t>a) Chủ tịch, Phó Chủ tịch Ủy ban nhân dân cấp xã được huấn luyện, bồi dưỡng nghiệp vụ theo các nội dung quy định tại các khoản 1, 2, 3 và khoản 4 Điều này;</w:t>
      </w:r>
    </w:p>
    <w:p>
      <w:pPr>
        <w:jc w:val="both"/>
      </w:pPr>
      <w:r>
        <w:t>b) Trưởng thôn, Tổ trưởng tổ dân phố, thành viên Đội dân phòng được huấn luyện, bồi dưỡng nghiệp vụ theo các nội dung quy định tại điểm c và điểm đ khoản 1, các khoản 2, 3 và khoản 4 Điều này;</w:t>
      </w:r>
    </w:p>
    <w:p>
      <w:pPr>
        <w:jc w:val="both"/>
      </w:pPr>
      <w:r>
        <w:t>c) Người đứng đầu cơ sở được huấn luyện, bồi dưỡng nghiệp vụ theo các nội dung quy định tại các điểm b, c, d và điểm e khoản 1, các khoản 2, 3 và khoản 4 Điều này;</w:t>
      </w:r>
    </w:p>
    <w:p>
      <w:pPr>
        <w:jc w:val="both"/>
      </w:pPr>
      <w:r>
        <w:t>d) Thành viên Đội phòng cháy, chữa cháy và cứu nạn, cứu hộ cơ sở, thành viên Đội phòng cháy, chữa cháy và cứu nạn, cứu hộ chuyên ngành, người được phân công thực hiện nhiệm vụ phòng cháy, chữa cháy, cứu nạn, cứu hộ tại cơ sở được huấn luyện, bồi dưỡng nghiệp vụ theo các nội dung quy định tại các điểm c, d và điểm e khoản 1, các khoản 2, 3 và khoản 4 Điều này;</w:t>
      </w:r>
    </w:p>
    <w:p>
      <w:pPr>
        <w:jc w:val="both"/>
      </w:pPr>
      <w:r>
        <w:t>đ) Người được phân công thực hiện kiểm tra về phòng cháy, chữa cháy tại cơ sở được huấn luyện, bồi dưỡng nghiệp vụ theo các nội dung quy định tại các điểm c, d và điểm e khoản 1, các khoản 2, 3 và khoản 4 Điều này;</w:t>
      </w:r>
    </w:p>
    <w:p>
      <w:pPr>
        <w:jc w:val="both"/>
      </w:pPr>
      <w:r>
        <w:t>e) Người làm việc trong môi trường nguy hiểm cháy, nổ hoặc thường xuyên tiếp xúc với chất, hàng hóa nguy hiểm về cháy, nổ, người điều khiển phương tiện, người làm việc trên phương tiện giao thông quy định tại khoản 10 Điều 2 của Luật Phòng cháy, chữa cháy và cứu nạn, cứu hộ được huấn luyện, bồi dưỡng nghiệp vụ theo các nội dung quy định tại các điểm b, c và điểm e khoản 1, các khoản 2 khoản 3 và khoản 4 Điều này;</w:t>
      </w:r>
    </w:p>
    <w:p>
      <w:pPr>
        <w:jc w:val="both"/>
      </w:pPr>
      <w:r>
        <w:t>g) Người đã đăng ký tham gia hoạt động phòng cháy, chữa cháy, cứu nạn, cứu hộ tình nguyện, đối tượng khác được huấn luyện, bồi dưỡng nghiệp vụ theo các nội dung quy định tại các khoản 1, 2, 3 và khoản 4 Điều này.</w:t>
      </w:r>
    </w:p>
    <w:p>
      <w:pPr>
        <w:jc w:val="both"/>
      </w:pPr>
      <w:r>
        <w:t>6. Bộ trưởng Bộ Công an phân cấp đơn vị trực thuộc xây dựng chương trình, biên soạn tài liệu huấn luyện, bồi dưỡng nghiệp vụ phòng cháy, chữa cháy, cứu nạn, cứu hộ.</w:t>
      </w:r>
    </w:p>
    <w:p>
      <w:pPr>
        <w:jc w:val="both"/>
      </w:pPr>
      <w:r>
        <w:rPr>
          <w:b/>
        </w:rPr>
        <w:t>Điều 29. Thời gian huấn luyện, bồi dưỡng nghiệp vụ phòng cháy, chữa cháy, cứu nạn, cứu hộ</w:t>
      </w:r>
    </w:p>
    <w:p>
      <w:pPr>
        <w:jc w:val="both"/>
      </w:pPr>
      <w:r>
        <w:t>1. Thời gian huấn luyện, bồi dưỡng nghiệp vụ phòng cháy, chữa cháy, cứu nạn, cứu hộ cho Trưởng thôn, Tổ trưởng tổ dân phố, thành viên Đội dân phòng, người đứng đầu cơ sở, người được phân công thực hiện nhiệm vụ phòng cháy, chữa cháy, cứu nạn, cứu hộ tại cơ sở, người làm việc trong môi trường nguy hiểm cháy, nổ hoặc thường xuyên tiếp xúc với chất, hàng hóa nguy hiểm về cháy, nổ, người điều khiển phương tiện, người làm việc trên phương tiện giao thông quy định tại khoản 10 Điều 2 của Luật Phòng cháy, chữa cháy và cứu nạn, cứu hộ, đối tượng khác có nhu cầu:</w:t>
      </w:r>
    </w:p>
    <w:p>
      <w:pPr>
        <w:jc w:val="both"/>
      </w:pPr>
      <w:r>
        <w:t>a) Huấn luyện nghiệp vụ phòng cháy, chữa cháy, cứu nạn, cứu hộ tối thiểu 08 giờ và không quá 12 giờ;</w:t>
      </w:r>
    </w:p>
    <w:p>
      <w:pPr>
        <w:jc w:val="both"/>
      </w:pPr>
      <w:r>
        <w:t>b) Bồi dưỡng nghiệp vụ phòng cháy, chữa cháy, cứu nạn, cứu hộ tối thiểu 04 giờ và không quá 08 giờ.</w:t>
      </w:r>
    </w:p>
    <w:p>
      <w:pPr>
        <w:jc w:val="both"/>
      </w:pPr>
      <w:r>
        <w:t>2. Thời gian huấn luyện, bồi dưỡng nghiệp vụ phòng cháy, chữa cháy, cứu nạn, cứu hộ cho Chủ tịch, Phó Chủ tịch Ủy ban nhân dân cấp xã, thành viên Đội phòng cháy, chữa cháy và cứu nạn, cứu hộ cơ sở:</w:t>
      </w:r>
    </w:p>
    <w:p>
      <w:pPr>
        <w:jc w:val="both"/>
      </w:pPr>
      <w:r>
        <w:t>a) Huấn luyện nghiệp vụ phòng cháy, chữa cháy, cứu nạn, cứu hộ tối thiểu 16 giờ và không quá 24 giờ;</w:t>
      </w:r>
    </w:p>
    <w:p>
      <w:pPr>
        <w:jc w:val="both"/>
      </w:pPr>
      <w:r>
        <w:t>b) Bồi dưỡng nghiệp vụ phòng cháy, chữa cháy, cứu nạn, cứu hộ tối thiểu 04 giờ và không quá 08 giờ.</w:t>
      </w:r>
    </w:p>
    <w:p>
      <w:pPr>
        <w:jc w:val="both"/>
      </w:pPr>
      <w:r>
        <w:t>3. Thời gian huấn luyện, bồi dưỡng nghiệp vụ phòng cháy, chữa cháy, cứu nạn, cứu hộ cho người được phân công thực hiện kiểm tra về phòng cháy, chữa cháy tại cơ sở, thành viên Đội phòng cháy, chữa cháy và cứu nạn, cứu hộ chuyên ngành, người đã đăng ký tham gia hoạt động phòng cháy, chữa cháy, cứu nạn, cứu hộ tình nguyện:</w:t>
      </w:r>
    </w:p>
    <w:p>
      <w:pPr>
        <w:jc w:val="both"/>
      </w:pPr>
      <w:r>
        <w:t>a) Huấn luyện nghiệp vụ phòng cháy, chữa cháy, cứu nạn, cứu hộ tối thiểu 24 giờ và không quá 32 giờ;</w:t>
      </w:r>
    </w:p>
    <w:p>
      <w:pPr>
        <w:jc w:val="both"/>
      </w:pPr>
      <w:r>
        <w:t>b) Bồi dưỡng nghiệp vụ phòng cháy, chữa cháy, cứu nạn, cứu hộ tối thiểu 08 giờ và không quá 12 giờ.</w:t>
      </w:r>
    </w:p>
    <w:p>
      <w:pPr>
        <w:jc w:val="both"/>
      </w:pPr>
      <w:r>
        <w:t>4. Huấn luyện nghiệp vụ phòng cháy, chữa cháy, cứu nạn, cứu hộ được thực hiện định kỳ 05 năm một lần; bồi dưỡng nghiệp vụ phòng cháy, chữa cháy, cứu nạn, cứu hộ được thực hiện định kỳ hằng năm.</w:t>
      </w:r>
    </w:p>
    <w:p>
      <w:pPr>
        <w:jc w:val="both"/>
      </w:pPr>
      <w:r>
        <w:rPr>
          <w:b/>
        </w:rPr>
        <w:t>Điều 30. Tổ chức huấn luyện, bồi dưỡng nghiệp vụ phòng cháy, chữa cháy, cứu nạn, cứu hộ</w:t>
      </w:r>
    </w:p>
    <w:p>
      <w:pPr>
        <w:jc w:val="both"/>
      </w:pPr>
      <w:r>
        <w:t>1. Chủ tịch Ủy ban nhân dân các cấp, người đứng đầu cơ sở, chủ phương tiện giao thông tổ chức huấn luyện, bồi dưỡng nghiệp vụ phòng cháy, chữa cháy, cứu nạn, cứu hộ cho đối tượng thuộc phạm vi quản lý và bảo đảm kinh phí để tổ chức thực hiện.</w:t>
      </w:r>
    </w:p>
    <w:p>
      <w:pPr>
        <w:jc w:val="both"/>
      </w:pPr>
      <w:r>
        <w:t>2. Bộ trưởng Bộ Công an quy định cơ quan, đơn vị có thẩm quyền và việc tổ chức huấn luyện, bồi dưỡng nghiệp vụ phòng cháy, chữa cháy, cứu nạn, cứu hộ cho các đối tượng quy định tại khoản 1 Điều 45 Luật Phòng cháy, chữa cháy và cứu nạn, cứu hộ.</w:t>
      </w:r>
    </w:p>
    <w:p>
      <w:pPr>
        <w:jc w:val="both"/>
      </w:pPr>
      <w:r>
        <w:rPr>
          <w:b/>
        </w:rPr>
        <w:t>Điều 31. Chế độ, chính sách cho người tham gia huấn luyện, bồi dưỡng nghiệp vụ phòng cháy, chữa cháy, cứu nạn, cứu hộ</w:t>
      </w:r>
    </w:p>
    <w:p>
      <w:pPr>
        <w:jc w:val="both"/>
      </w:pPr>
      <w:r>
        <w:t>1. Thành viên Đội dân phòng,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khi tham gia huấn luyện, bồi dưỡng nghiệp vụ phòng cháy, chữa cháy, cứu nạn, cứu hộ được hưởng tiền bồi dưỡng theo quy định sau:</w:t>
      </w:r>
    </w:p>
    <w:p>
      <w:pPr>
        <w:jc w:val="both"/>
      </w:pPr>
      <w:r>
        <w:t>a) Đối với thành viên Đội dân phòng mỗi ngày được bồi dưỡng một khoản tiền bằng 0,6 ngày lương tối thiểu vùng;</w:t>
      </w:r>
    </w:p>
    <w:p>
      <w:pPr>
        <w:jc w:val="both"/>
      </w:pPr>
      <w:r>
        <w:t>b) Đối với thành viên Đội phòng cháy, chữa cháy và cứu nạn, cứu hộ cơ sở, thành viên Đội phòng cháy, chữa cháy và cứu nạn, cứu hộ chuyên ngành, người được phân công thực hiện nhiệm vụ phòng cháy, chữa cháy, cứu nạn, cứu hộ và người được phân công thực hiện kiểm tra về phòng cháy, chữa cháy tại cơ sở mỗi ngày được bồi dưỡng một khoản tiền bằng 0,3 ngày lương tối thiểu vùng;</w:t>
      </w:r>
    </w:p>
    <w:p>
      <w:pPr>
        <w:jc w:val="both"/>
      </w:pPr>
      <w:r>
        <w:t>c) Trong thời gian tham gia huấn luyện, bồi dưỡng nghiệp vụ phòng cháy, chữa cháy, cứu nạn, cứu hộ được nghỉ làm việc, hưởng nguyên lương và các chế độ khác đang được đơn vị quản lý trực tiếp chi trả; được bố trí nơi ăn, nơi nghỉ, thanh toán tiền tàu, xe đi, về;</w:t>
      </w:r>
    </w:p>
    <w:p>
      <w:pPr>
        <w:jc w:val="both"/>
      </w:pPr>
      <w:r>
        <w:t>d) Cơ quan, tổ chức trực tiếp quản lý đối tượng quy định tại điểm a và điểm b khoản này có trách nhiệm chi trả tiền bồi dưỡng.</w:t>
      </w:r>
    </w:p>
    <w:p>
      <w:pPr>
        <w:jc w:val="both"/>
      </w:pPr>
      <w:r>
        <w:t>2. Các đối tượng quy định tại các điểm a, b, c, e và điểm g khoản 1 Điều 45 Luật Phòng cháy, chữa cháy và cứu nạn, cứu hộ khi tham gia huấn luyện, bồi dưỡng nghiệp vụ phòng cháy, chữa cháy, cứu nạn, cứu hộ được hưởng chế độ như sau:</w:t>
      </w:r>
    </w:p>
    <w:p>
      <w:pPr>
        <w:jc w:val="both"/>
      </w:pPr>
      <w:r>
        <w:t>a) Đối với người được hưởng lương từ ngân sách nhà nước trong thời gian tham gia huấn luyện, bồi dưỡng nghiệp vụ phòng cháy, chữa cháy, cứu nạn, cứu hộ được cơ quan, tổ chức nơi người đó làm việc trả nguyên lương, các khoản phúc lợi, phụ cấp, công tác phí, chế độ, chính sách đang được chi trả theo chế độ hiện hành; được bố trí nơi ăn, nơi nghỉ, thanh toán tiền tàu, xe đi, về và được tính vào kinh phí chi hoạt động thường xuyên của cơ quan, đơn vị cử người tham gia tập huấn;</w:t>
      </w:r>
    </w:p>
    <w:p>
      <w:pPr>
        <w:jc w:val="both"/>
      </w:pPr>
      <w:r>
        <w:t>b) Đối với người không hưởng lương từ ngân sách nhà nước trong thời gian tham gia huấn luyện, bồi dưỡng nghiệp vụ phòng cháy, chữa cháy, cứu nạn, cứu hộ được hưởng chế độ như sau: được bố trí nơi ăn, nơi nghỉ, thanh toán tiền tàu, xe đi, về và do đơn vị quản lý trực tiếp chi trả, được tính vào chi phí quản lý sản xuất, kinh doanh; trong thời gian tham gia huấn luyện, bồi dưỡng nghiệp vụ được trả tiền lương và các chế độ khác đang được đơn vị trực tiếp quản lý chi trả.</w:t>
      </w:r>
    </w:p>
    <w:p>
      <w:pPr>
        <w:jc w:val="both"/>
      </w:pPr>
      <w:r>
        <w:t>3. Ngày lương tối thiểu vùng được xác định bằng mức lương tối thiểu vùng theo tháng áp dụng đối với người lao động làm việc trên địa bàn do Chính phủ quy định tại thời điểm thực hiện huấn luyện, bồi dưỡng nghiệp vụ phòng cháy, chữa cháy, cứu nạn, cứu hộ chia cho 26 ngày.</w:t>
      </w:r>
    </w:p>
    <w:p>
      <w:pPr>
        <w:jc w:val="both"/>
      </w:pPr>
      <w:r>
        <w:rPr>
          <w:b/>
        </w:rPr>
        <w:t>Điều 32. Bồi dưỡng, hỗ trợ đối với người được huy động, người tham gia chữa cháy, cứu nạn, cứu hộ</w:t>
      </w:r>
    </w:p>
    <w:p>
      <w:pPr>
        <w:jc w:val="both"/>
      </w:pPr>
      <w:r>
        <w:t>1. Người không thuộc lực lượng phòng cháy, chữa cháy và cứu nạn, cứu hộ khi được huy động, khi tham gia chữa cháy, cứu nạn, cứu hộ được hưởng tiền bồi dưỡng như sau:</w:t>
      </w:r>
    </w:p>
    <w:p>
      <w:pPr>
        <w:jc w:val="both"/>
      </w:pPr>
      <w:r>
        <w:t>a) Nếu thời gian chữa cháy, cứu nạn, cứu hộ dưới 02 giờ được hưởng tiền bồi dưỡng tối thiểu bằng 0,3 ngày lương tối thiểu vùng;</w:t>
      </w:r>
    </w:p>
    <w:p>
      <w:pPr>
        <w:jc w:val="both"/>
      </w:pPr>
      <w:r>
        <w:t>b) Nếu thời gian chữa cháy, cứu nạn, cứu hộ từ 02 giờ đến dưới 04 giờ được hưởng tiền bồi dưỡng tối thiểu bằng 0,45 ngày lương tối thiểu vùng;</w:t>
      </w:r>
    </w:p>
    <w:p>
      <w:pPr>
        <w:jc w:val="both"/>
      </w:pPr>
      <w:r>
        <w:t>c) Nếu thời gian chữa cháy, cứu nạn, cứu hộ từ 04 giờ trở lên hoặc chữa cháy, cứu nạn, cứu hộ nhiều ngày thì cứ 04 giờ được hưởng tiền bồi dưỡng tối thiểu bằng 0,6 ngày lương tối thiểu vùng. Nếu tham gia chữa cháy, cứu nạn, cứu hộ vào ban đêm từ 22 giờ đến 6 giờ sáng ngày hôm sau thì được tính gấp hai lần theo cách tính trên.</w:t>
      </w:r>
    </w:p>
    <w:p>
      <w:pPr>
        <w:jc w:val="both"/>
      </w:pPr>
      <w:r>
        <w:t>2. Cấp nào có thẩm quyền huy động thì cấp đó trực tiếp chi trả tiền bồi dưỡng cho cá nhân được huy động thuộc phạm vi quản lý. Trường hợp người tham gia chữa cháy, cứu nạn, cứu hộ không thuộc trường hợp huy động thì do Ủy ban nhân dân cấp xã chi trả từ ngân sách nhà nước.</w:t>
      </w:r>
    </w:p>
    <w:p>
      <w:pPr>
        <w:jc w:val="both"/>
      </w:pPr>
      <w:r>
        <w:t>3. Cách tính ngày lương tối thiểu vùng thực hiện theo quy định tại khoản 3 Điều 31 Nghị định này.</w:t>
      </w:r>
    </w:p>
    <w:p>
      <w:pPr>
        <w:jc w:val="both"/>
      </w:pPr>
      <w:r>
        <w:rPr>
          <w:b/>
        </w:rPr>
        <w:t>Điều 33. Chế độ, chính sách đối với người được huy động, người tham gia phòng cháy, chữa cháy, cứu nạn, cứu hộ chưa tham gia bảo hiểm y tế, bảo hiểm xã hội mà bị tai nạn, bị thương</w:t>
      </w:r>
    </w:p>
    <w:p>
      <w:pPr>
        <w:jc w:val="both"/>
      </w:pPr>
      <w:r>
        <w:t>1. Chế độ hỗ trợ chi phí khám bệnh, chữa bệnh:</w:t>
      </w:r>
    </w:p>
    <w:p>
      <w:pPr>
        <w:jc w:val="both"/>
      </w:pPr>
      <w:r>
        <w:t>Người được huy động, người tham gia phòng cháy, chữa cháy, cứu nạn, cứu hộ trong thời gian được huy động, tham gia phòng cháy, chữa cháy, cứu nạn, cứu hộ nếu bị tai nạn, bị thương thì được hỗ trợ thanh toán chi phí khám, chữa bệnh và hỗ trợ tiền ăn hằng ngày trong thời gian điều trị nội trú đến khi ổn định sức khỏe ra viện bằng mức hỗ trợ cho tổ viên Tổ bảo vệ an ninh, trật tự đã được Hội đồng nhân dân cấp tỉnh quyết định.</w:t>
      </w:r>
    </w:p>
    <w:p>
      <w:pPr>
        <w:jc w:val="both"/>
      </w:pPr>
      <w:r>
        <w:t>2. Trợ cấp theo mức suy giảm khả năng lao động:</w:t>
      </w:r>
    </w:p>
    <w:p>
      <w:pPr>
        <w:jc w:val="both"/>
      </w:pPr>
      <w:r>
        <w:t>Đối với người được huy động, người tham gia phòng cháy, chữa cháy, cứu nạn, cứu hộ bị tai nạn, bị thương làm suy giảm khả năng lao động thì được chi trả trợ cấp một lần hoặc trợ cấp hằng tháng, trợ cấp phục vụ theo mức suy giảm khả năng lao động theo kết luận của Hội đồng giám định y khoa. Mức trợ cấp bằng mức trợ cấp một lần hoặc trợ cấp hằng tháng, trợ cấp phục vụ đối với người lao động bị suy giảm khả năng lao động tương đương với mức bồi thường cho người lao động bị tai nạn lao động mà không hoàn toàn do lỗi của chính người này gây ra theo quy định của pháp luật về an toàn, vệ sinh lao động.</w:t>
      </w:r>
    </w:p>
    <w:p>
      <w:pPr>
        <w:jc w:val="both"/>
      </w:pPr>
      <w:r>
        <w:t>3. Hồ sơ giải quyết chế độ:</w:t>
      </w:r>
    </w:p>
    <w:p>
      <w:pPr>
        <w:jc w:val="both"/>
      </w:pPr>
      <w:r>
        <w:t>a) Đối với trường hợp đề nghị hỗ trợ chi trả chi phí khám bệnh, chữa bệnh: đơn đề nghị thanh toán chi phí khám bệnh, chữa bệnh của người được hỗ trợ chế độ bị tai nạn, bị thương hoặc người đại diện hợp pháp theo Mẫu số PC21 kèm theo Nghị định này; hóa đơn thu tiền; giấy ra viện.</w:t>
      </w:r>
    </w:p>
    <w:p>
      <w:pPr>
        <w:jc w:val="both"/>
      </w:pPr>
      <w:r>
        <w:t>Thông tin về thành phần hồ sơ quy định tại điểm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pPr>
        <w:jc w:val="both"/>
      </w:pPr>
      <w:r>
        <w:t>b) Đối với trường hợp đề nghị trợ cấp theo mức suy giảm khả năng lao động: đơn đề nghị trợ cấp tai nạn theo Mẫu số PC22 kèm theo Nghị định này; giấy ra viện hoặc trích sao hồ sơ bệnh án sau khi điều trị tai nạn đối với trường hợp điều trị nội trú hoặc giấy chứng nhận thương tích do cơ sở y tế nơi đã cấp cứu, điều trị cấp; biên bản giám định mức suy giảm khả năng lao động của Hội đồng giám định y khoa cấp tỉnh và tương đương trở lên.</w:t>
      </w:r>
    </w:p>
    <w:p>
      <w:pPr>
        <w:jc w:val="both"/>
      </w:pPr>
      <w:r>
        <w:t>4. Trình tự giải quyết:</w:t>
      </w:r>
    </w:p>
    <w:p>
      <w:pPr>
        <w:jc w:val="both"/>
      </w:pPr>
      <w:r>
        <w:t>a) Người đề nghị được hưởng chế độ hoặc người đại diện hợp pháp chuẩn bị 01 bộ hồ sơ theo quy định tại khoản 3 Điều này và nộp Ủy ban nhân dân cấp xã theo một trong các hình thức sau: trực tiếp; thông qua dịch vụ bưu chính; trực tuyến qua cổng dịch vụ công.</w:t>
      </w:r>
    </w:p>
    <w:p>
      <w:pPr>
        <w:jc w:val="both"/>
      </w:pPr>
      <w:r>
        <w:t>Ủy ban nhân dân cấp xã có trách nhiệm tiếp nhận, kiểm tra hồ sơ; trường hợp hồ sơ chưa hợp lệ có trách nhiệm hướng dẫn ngay để hoàn thiện;</w:t>
      </w:r>
    </w:p>
    <w:p>
      <w:pPr>
        <w:jc w:val="both"/>
      </w:pPr>
      <w:r>
        <w:t>b) Trong thời hạn 05 ngày làm việc, kể từ ngày nhận đủ hồ sơ hợp lệ, Ủy ban nhân dân cấp xã có trách nhiệm chỉ đạo tổ chức thẩm định và ra quyết định chi trả kinh phí hỗ trợ khám bệnh, chữa bệnh, trợ cấp cho người bị tai nạn, bị thương.</w:t>
      </w:r>
    </w:p>
    <w:p>
      <w:pPr>
        <w:jc w:val="both"/>
      </w:pPr>
      <w:r>
        <w:t>Trường hợp hồ sơ không đủ điều kiện giải quyết, Ủy ban nhân dân cấp xã phải có văn bản trả lời, nêu rõ lý do.</w:t>
      </w:r>
    </w:p>
    <w:p>
      <w:pPr>
        <w:jc w:val="both"/>
      </w:pPr>
      <w:r>
        <w:t>5. Kinh phí để thực hiện chi trả chế độ, chính sách quy định tại Điều này do ngân sách địa phương bảo đảm.</w:t>
      </w:r>
    </w:p>
    <w:p>
      <w:pPr>
        <w:jc w:val="both"/>
      </w:pPr>
      <w:r>
        <w:rPr>
          <w:b/>
        </w:rPr>
        <w:t>Điều 34. Chế độ, chính sách đối với người được huy động, người tham gia phòng cháy, chữa cháy, cứu nạn, cứu hộ chưa tham gia bảo hiểm xã hội bị chết</w:t>
      </w:r>
    </w:p>
    <w:p>
      <w:pPr>
        <w:jc w:val="both"/>
      </w:pPr>
      <w:r>
        <w:t>1. Người chưa tham gia bảo hiểm xã hội hoặc người đã hưởng bảo hiểm xã hội một lần bị chết do tham gia phòng cháy, chữa cháy, cứu nạn, cứu hộ hoặc bị chết trong thời gian điều trị lần đầu do tai nạn khi tham gia phòng cháy, chữa cháy, cứu nạn, cứu hộ thì thân nhân tổ chức mai táng được hỗ trợ chi trả chi phí khám bệnh, chữa bệnh, chi trả tiền tuất, tiền mai táng phí như sau:</w:t>
      </w:r>
    </w:p>
    <w:p>
      <w:pPr>
        <w:jc w:val="both"/>
      </w:pPr>
      <w:r>
        <w:t>a) Thân nhân được trợ cấp tiền tuất một lần bằng mức trợ cấp một lần khi chết do tai nạn lao động theo quy định của pháp luật về an toàn, vệ sinh lao động hoặc trợ cấp tiền tuất hằng tháng bằng mức trợ cấp tiền tuất hằng tháng đối với người đang tham gia bảo hiểm xã hội theo quy định của pháp luật về bảo hiểm xã hội. Điều kiện hưởng trợ cấp tiền tuất một lần hoặc trợ cấp tiền tuất hằng tháng phải đảm bảo điều kiện về thân nhân như quy định của pháp luật về bảo hiểm xã hội đối với người đang tham gia bảo hiểm xã hội;</w:t>
      </w:r>
    </w:p>
    <w:p>
      <w:pPr>
        <w:jc w:val="both"/>
      </w:pPr>
      <w:r>
        <w:t>b) Thân nhân tổ chức mai táng được chi trả tiền mai táng phí. Mức tiền chi trả bằng mức trợ cấp mai táng đối với người đang tham gia bảo hiểm xã hội theo quy định của pháp luật về bảo hiểm xã hội;</w:t>
      </w:r>
    </w:p>
    <w:p>
      <w:pPr>
        <w:jc w:val="both"/>
      </w:pPr>
      <w:r>
        <w:t>c) Trường hợp bị chết trong thời gian điều trị lần đầu do tai nạn khi tham gia phòng cháy, chữa cháy, cứu nạn, cứu hộ, thân nhân được hỗ trợ chi trả chi phí khám bệnh, chữa bệnh theo quy định tại khoản 1 và khoản 3 Điều 33 Nghị định này.</w:t>
      </w:r>
    </w:p>
    <w:p>
      <w:pPr>
        <w:jc w:val="both"/>
      </w:pPr>
      <w:r>
        <w:t>2. Hồ sơ giải quyết chế độ trợ cấp tiền tuất, tiền mai táng phí: đơn đề nghị trợ cấp tiền tuất, tiền mai táng phí theo Mẫu số PC22 kèm theo Nghị định này; giấy chứng tử hoặc trích lục khai tử.</w:t>
      </w:r>
    </w:p>
    <w:p>
      <w:pPr>
        <w:jc w:val="both"/>
      </w:pPr>
      <w:r>
        <w:t>Thông tin về thành phần hồ sơ quy định tại điểm này khi đã được kết nối, chia sẻ, cập nhật trên cơ sở dữ liệu quốc gia hoặc cơ sở dữ liệu chuyên ngành thì cơ quan có thẩm quyền giải quyết phải khai thác trực tuyến để giải quyết mà không được yêu cầu người đề nghị cung cấp hồ sơ giấy.</w:t>
      </w:r>
    </w:p>
    <w:p>
      <w:pPr>
        <w:jc w:val="both"/>
      </w:pPr>
      <w:r>
        <w:t>3. Trình tự giải quyết:</w:t>
      </w:r>
    </w:p>
    <w:p>
      <w:pPr>
        <w:jc w:val="both"/>
      </w:pPr>
      <w:r>
        <w:t>a) Thân nhân người đã chết đề nghị được hưởng chế độ hoặc người đại diện hợp pháp chuẩn bị 01 bộ hồ sơ theo quy định tại khoản 2 Điều này và nộp Ủy ban nhân dân cấp xã theo một trong các hình thức sau: trực tiếp; thông qua dịch vụ bưu chính; trực tuyến qua cổng dịch vụ công.</w:t>
      </w:r>
    </w:p>
    <w:p>
      <w:pPr>
        <w:jc w:val="both"/>
      </w:pPr>
      <w:r>
        <w:t>Ủy ban nhân dân cấp xã có trách nhiệm tiếp nhận, kiểm tra hồ sơ; trường hợp hồ sơ chưa hợp lệ có trách nhiệm hướng dẫn ngay để hoàn thiện;</w:t>
      </w:r>
    </w:p>
    <w:p>
      <w:pPr>
        <w:jc w:val="both"/>
      </w:pPr>
      <w:r>
        <w:t>b) Trong thời hạn 05 ngày làm việc, kể từ ngày nhận đủ hồ sơ hợp lệ, Ủy ban nhân dân cấp xã có trách nhiệm chỉ đạo tổ chức thẩm định và ra quyết định chi trả chế độ, chính sách.</w:t>
      </w:r>
    </w:p>
    <w:p>
      <w:pPr>
        <w:jc w:val="both"/>
      </w:pPr>
      <w:r>
        <w:t>Trường hợp hồ sơ không đủ điều kiện giải quyết, Ủy ban nhân dân cấp xã phải có văn bản trả lời, nêu rõ lý do.</w:t>
      </w:r>
    </w:p>
    <w:p>
      <w:pPr>
        <w:jc w:val="both"/>
      </w:pPr>
      <w:r>
        <w:t>4. Kinh phí để thực hiện chi trả chế độ, chính sách quy định tại Điều này do ngân sách địa phương bảo đảm.</w:t>
      </w:r>
    </w:p>
    <w:p>
      <w:pPr>
        <w:jc w:val="both"/>
      </w:pPr>
      <w:r>
        <w:rPr>
          <w:b/>
        </w:rPr>
        <w:t>Điều 35. Bảo hiểm cháy, nổ bắt buộc</w:t>
      </w:r>
    </w:p>
    <w:p>
      <w:pPr>
        <w:jc w:val="both"/>
      </w:pPr>
      <w:r>
        <w:t>1. Cơ sở thuộc danh mục quy định tại Phụ lục VII kèm theo Nghị định này phải mua bảo hiểm cháy, nổ bắt buộc đối với tài sản của cơ sở, trừ cơ sở thuộc phạm vi quản lý của Bộ Quốc phòng, Bộ Công an phục vụ mục đích quân sự, quốc phòng, an ninh, trật tự. Khuyến khích các cơ sở khác mua bảo hiểm cháy, nổ bắt buộc.</w:t>
      </w:r>
    </w:p>
    <w:p>
      <w:pPr>
        <w:jc w:val="both"/>
      </w:pPr>
      <w:r>
        <w:t>Đối với cơ sở có tài sản thuộc danh mục bí mật nhà nước, tài sản đặc biệt, tài sản chuyên dùng, tài sản phục vụ công tác quản lý nhà nước thì doanh nghiệp cung cấp bảo hiểm phải bảo đảm các yêu cầu về an ninh, an toàn, bảo mật trong quá trình cung cấp dịch vụ bảo hiểm cháy, nổ bắt buộc.</w:t>
      </w:r>
    </w:p>
    <w:p>
      <w:pPr>
        <w:jc w:val="both"/>
      </w:pPr>
      <w:r>
        <w:t>2. Mức trích nộp từ doanh nghiệp bảo hiểm triển khai bảo hiểm cháy, nổ bắt buộc trong năm tài chính là 2% tổng số phí bảo hiểm cháy, nổ bắt buộc thực tế thu được của các hợp đồng bảo hiểm gốc trong năm tài chính trước liền kề.</w:t>
      </w:r>
    </w:p>
    <w:p>
      <w:pPr>
        <w:jc w:val="both"/>
      </w:pPr>
      <w:r>
        <w:t>3. Việc quản lý nguồn thu từ bảo hiểm cháy, nổ bắt buộc thực hiện theo quy định tại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 và quy định pháp luật có liên quan.</w:t>
      </w:r>
    </w:p>
    <w:p>
      <w:pPr>
        <w:jc w:val="both"/>
      </w:pPr>
      <w:r>
        <w:t>4. Nguồn thu từ bảo hiểm cháy, nổ bắt buộc được sử dụng cho hoạt động phòng cháy, chữa cháy, cứu nạn, cứu hộ như sau:</w:t>
      </w:r>
    </w:p>
    <w:p>
      <w:pPr>
        <w:jc w:val="both"/>
      </w:pPr>
      <w:r>
        <w:t>a) Chi hỗ trợ mua sắm trang bị phương tiện phòng cháy, chữa cháy, cứu nạn, cứu hộ cho lực lượng Cảnh sát phòng cháy, chữa cháy và cứu nạn, cứu hộ: tối đa không quá 65%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pPr>
        <w:jc w:val="both"/>
      </w:pPr>
      <w:r>
        <w:t>b) Chi hỗ trợ tuyên truyền, phổ biến, giáo dục kiến thức, pháp luật về phòng cháy, chữa cháy và cứu nạn, cứu hộ và bảo hiểm cháy, nổ bắt buộc: tối đa không quá 15% số tiền thực tế thu được từ bảo hiểm cháy, nổ bắt buộc của các doanh nghiệp bảo hiểm trong năm tài chính. Nội dung và mức chi tuyên truyền, phổ biến, giáo dục kiến thức, pháp luật về phòng cháy, chữa cháy và cứu nạn, cứu hộ thực hiện theo quy định của pháp luật về quản lý, sử dụng và quyết toán kinh phí bảo đảm cho công tác phổ biến, giáo dục pháp luật;</w:t>
      </w:r>
    </w:p>
    <w:p>
      <w:pPr>
        <w:jc w:val="both"/>
      </w:pPr>
      <w:r>
        <w:t>c) Chi hỗ trợ lực lượng Cảnh sát phòng cháy, chữa cháy và cứu nạn, cứu hộ trong hoạt động tập huấn, bồi dưỡng nghiệp vụ tuyên truyền, kiểm tra về phòng cháy, chữa cháy, điều tra, xử lý vụ cháy, huấn luyện nghiệp vụ về chữa cháy, cứu nạn, cứu hộ; thực hiện kiểm tra, giám sát việc tham gia bảo hiểm cháy, nổ bắt buộc của các cơ sở: tối đa không quá 15% số tiền thực tế thu được từ bảo hiểm cháy, nổ bắt buộc của các doanh nghiệp bảo hiểm trong năm tài chính. Nội dung chi, mức chi thực hiện theo chế độ chi tiêu tài chính hiện hành;</w:t>
      </w:r>
    </w:p>
    <w:p>
      <w:pPr>
        <w:jc w:val="both"/>
      </w:pPr>
      <w:r>
        <w:t>d) Chi hỗ trợ khen thưởng thành tích của tổ chức, cá nhân trực tiếp tham gia, phối hợp trong công tác phòng cháy, chữa cháy, cứu nạn, cứu hộ: tối đa không quá 5% số tiền thực tế thu được từ bảo hiểm cháy, nổ bắt buộc của các doanh nghiệp bảo hiểm trong năm tài chính.</w:t>
      </w:r>
    </w:p>
    <w:p>
      <w:pPr>
        <w:jc w:val="both"/>
      </w:pPr>
      <w:r>
        <w:rPr>
          <w:b/>
        </w:rPr>
        <w:t>Điều 36. Đóng góp tự nguyện, tài trợ bằng tiền, hiện vật của cơ quan, tổ chức, cá nhân trong nước, tổ chức, cá nhân nước ngoài cho hoạt động phòng cháy, chữa cháy, cứu nạn, cứu hộ</w:t>
      </w:r>
    </w:p>
    <w:p>
      <w:pPr>
        <w:jc w:val="both"/>
      </w:pPr>
      <w:r>
        <w:t>1. Tiền, hiện vật của cơ quan, tổ chức, cá nhân trong nước, tổ chức, cá nhân nước ngoài đóng góp tự nguyện, tài trợ cho hoạt động phòng cháy, chữa cháy, cứu nạn, cứu hộ phải sử dụng đúng với mục đích quy định tại khoản 4 Điều 50 Luật Phòng cháy, chữa cháy và cứu nạn, cứu hộ.</w:t>
      </w:r>
    </w:p>
    <w:p>
      <w:pPr>
        <w:jc w:val="both"/>
      </w:pPr>
      <w:r>
        <w:t>Trường hợp có thỏa thuận, đề nghị về mục đích sử dụng, mức chi cho hoạt động phòng cháy, chữa cháy, cứu nạn, cứu hộ thì việc quản lý, sử dụng thực hiện theo thỏa thuận, đề nghị của cơ quan, tổ chức, cá nhân đóng góp, tài trợ và phù hợp với mục đích sử dụng cho hoạt động phòng cháy, chữa cháy, cứu nạn, cứu hộ quy định tại khoản 4 Điều 50 Luật Phòng cháy, chữa cháy và cứu nạn, cứu hộ.</w:t>
      </w:r>
    </w:p>
    <w:p>
      <w:pPr>
        <w:jc w:val="both"/>
      </w:pPr>
      <w:r>
        <w:t>2. Tiếp nhận, quản lý hiện vật, nguồn tài chính do cơ quan, tổ chức, cá nhân trong nước, tổ chức, cá nhân nước ngoài đóng góp tự nguyện, tài trợ cho hoạt động phòng cháy, chữa cháy, cứu nạn, cứu hộ như sau:</w:t>
      </w:r>
    </w:p>
    <w:p>
      <w:pPr>
        <w:jc w:val="both"/>
      </w:pPr>
      <w:r>
        <w:t>a) Nguồn tài chính bằng tiền được gửi vào tài khoản của Bộ Công an mở tại Kho bạc Nhà nước và được tổng hợp đầy đủ vào ngân sách nhà nước theo quy định của pháp luật về ngân sách nhà nước và quy định của pháp luật có liên quan;</w:t>
      </w:r>
    </w:p>
    <w:p>
      <w:pPr>
        <w:jc w:val="both"/>
      </w:pPr>
      <w:r>
        <w:t>b) Nguồn tài chính là hiện vật, sau khi thực hiện xác lập sở hữu toàn dân được giao cho cơ quan Công an được thụ hưởng quản lý, sử dụng theo quy định pháp luật về quản lý tài sản công và quy định của pháp luật có liên quan. Việc xác lập sở hữu toàn dân thực hiện theo quy định của Nghị định số 29/2018/NĐ-CP ngày 05 tháng 3 năm 2018 của Chính phủ và quy định của pháp luật có liên quan;</w:t>
      </w:r>
    </w:p>
    <w:p>
      <w:pPr>
        <w:jc w:val="both"/>
      </w:pPr>
      <w:r>
        <w:t>c) Thông tin về đóng góp tự nguyện, tài trợ của cơ quan, tổ chức, cá nhân trong nước, tổ chức, cá nhân nước ngoài được cung cấp và công bố trên Cổng thông tin điện tử của Bộ Công an và Cục Cảnh sát phòng cháy, chữa cháy và cứu nạn, cứu hộ theo quy định của pháp luật, trừ trường hợp cơ quan, tổ chức, cá nhân đóng góp tự nguyện, tài trợ có thỏa thuận không công bố thông tin;</w:t>
      </w:r>
    </w:p>
    <w:p>
      <w:pPr>
        <w:jc w:val="both"/>
      </w:pPr>
      <w:r>
        <w:t>d) Nguồn tài chính từ việc vận động, tiếp nhận các nguồn đóng góp tự nguyện hỗ trợ khắc phục khó khăn các trường hợp do sự cố thực hiện theo quy định tại Nghị định số 93/2021/NĐ-CP ngày 27 tháng 10 năm 2021 của Chính phủ.</w:t>
      </w:r>
    </w:p>
    <w:p>
      <w:pPr>
        <w:jc w:val="both"/>
      </w:pPr>
      <w:r>
        <w:t>3. Bộ Công an căn cứ thực tế nguồn tài chính từ đóng góp tự nguyện, tài trợ và yêu cầu thực tiễn quyết định về mức chi cho các nội dung liên quan đến hoạt động phòng cháy và chữa cháy quy định tại khoản 4 Điều 50 Luật Phòng cháy, chữa cháy và cứu nạn, cứu hộ sau khi thống nhất với Bộ Tài chính.</w:t>
      </w:r>
    </w:p>
    <w:p>
      <w:pPr>
        <w:jc w:val="both"/>
      </w:pPr>
      <w:r>
        <w:t>4. Bộ Công an chịu trách nhiệm quản lý, sử dụng nguồn tài chính từ đóng góp tự nguyện, tài trợ theo quy định của pháp luật về ngân sách nhà nước và quy định của pháp luật có liên quan.</w:t>
      </w:r>
    </w:p>
    <w:p>
      <w:pPr>
        <w:jc w:val="both"/>
      </w:pPr>
      <w:r>
        <w:rPr>
          <w:b/>
        </w:rPr>
        <w:t>Điều 37. Hỗ trợ từ Quỹ phòng, chống thiên tai theo quy định của pháp luật về phòng, chống thiên tai cho hoạt động phòng cháy, chữa cháy, cứu nạn, cứu hộ</w:t>
      </w:r>
    </w:p>
    <w:p>
      <w:pPr>
        <w:jc w:val="both"/>
      </w:pPr>
      <w:r>
        <w:t>1. Hàng năm, Công an tỉnh, thành phố trực thuộc trung ương chủ trì, phối hợp với cơ quan chức năng có liên quan đề xuất mức hỗ trợ và báo cáo Ủy ban nhân dân tỉnh, thành phố trực thuộc trung ương quyết định mức hỗ trợ từ Quỹ phòng, chống thiên tai để sử dụng chi bảo đảm cho hoạt động phòng cháy, chữa cháy, cứu nạn, cứu hộ quy định tại khoản 4 Điều 38 Nghị định này mà ngân sách nhà nước chưa đầu tư hoặc chưa đáp ứng yêu cầu.</w:t>
      </w:r>
    </w:p>
    <w:p>
      <w:pPr>
        <w:jc w:val="both"/>
      </w:pPr>
      <w:r>
        <w:t>2. Việc quản lý, sử dụng nguồn tài chính hỗ trợ từ Quỹ phòng, chống thiên tai theo quy định của pháp luật về ngân sách nhà nước và quy định của pháp luật có liên quan.</w:t>
      </w:r>
    </w:p>
    <w:p>
      <w:pPr>
        <w:jc w:val="both"/>
      </w:pPr>
      <w:r>
        <w:rPr>
          <w:b/>
        </w:rPr>
        <w:t>Điều 38. Ngân sách nhà nước bảo đảm cho hoạt động phòng cháy, chữa cháy, cứu nạn, cứu hộ</w:t>
      </w:r>
    </w:p>
    <w:p>
      <w:pPr>
        <w:jc w:val="both"/>
      </w:pPr>
      <w:r>
        <w:t>1. Dự phòng ngân sách nhà nước theo quy định của pháp luật về ngân sách nhà nước được sử dụng để chi cho hoạt động phòng cháy, chữa cháy, cứu nạn, cứu hộ trong các trường hợp cấp bách sau đây:</w:t>
      </w:r>
    </w:p>
    <w:p>
      <w:pPr>
        <w:jc w:val="both"/>
      </w:pPr>
      <w:r>
        <w:t>a) Khi xảy ra thảm họa theo quy định của pháp luật về phòng thủ dân sự dẫn đến cháy, nổ;</w:t>
      </w:r>
    </w:p>
    <w:p>
      <w:pPr>
        <w:jc w:val="both"/>
      </w:pPr>
      <w:r>
        <w:t>b) Hỗ trợ, khắc phục hậu quả cháy, nổ quy định tại điểm a khoản này.</w:t>
      </w:r>
    </w:p>
    <w:p>
      <w:pPr>
        <w:jc w:val="both"/>
      </w:pPr>
      <w:r>
        <w:t>2. Nội dung chi cho hoạt động của lực lượng Cảnh sát phòng cháy, chữa cháy và cứu nạn, cứu hộ bao gồm:</w:t>
      </w:r>
    </w:p>
    <w:p>
      <w:pPr>
        <w:jc w:val="both"/>
      </w:pPr>
      <w:r>
        <w:t>a) Đảm bảo chế độ, chính sách cho lực lượng Cảnh sát phòng cháy, chữa cháy và cứu nạn, cứu hộ theo quy định của pháp luật;</w:t>
      </w:r>
    </w:p>
    <w:p>
      <w:pPr>
        <w:jc w:val="both"/>
      </w:pPr>
      <w:r>
        <w:t>b) Hoạt động nghiệp vụ về phòng cháy, chữa cháy, cứu nạn, cứu hộ; diễn tập, thực tập phòng cháy, chữa cháy, cứu nạn, cứu hộ theo kế hoạch hàng năm được Bộ trưởng Bộ Công an phê duyệt;</w:t>
      </w:r>
    </w:p>
    <w:p>
      <w:pPr>
        <w:jc w:val="both"/>
      </w:pPr>
      <w:r>
        <w:t>c) Đào tạo, huấn luyện, tổ chức và tham gia hội thi nghiệp vụ chữa cháy và cứu nạn, cứu hộ cho lực lượng Cảnh sát phòng cháy, chữa cháy và cứu nạn, cứu hộ;</w:t>
      </w:r>
    </w:p>
    <w:p>
      <w:pPr>
        <w:jc w:val="both"/>
      </w:pPr>
      <w:r>
        <w:t>d) Mua sắm, trang bị thiết bị, phương tiện phòng cháy, chữa cháy, cứu nạn, cứu hộ và các tài sản khác phục vụ hoạt động của lực lượng Cảnh sát phòng cháy, chữa cháy và cứu nạn, cứu hộ;</w:t>
      </w:r>
    </w:p>
    <w:p>
      <w:pPr>
        <w:jc w:val="both"/>
      </w:pPr>
      <w:r>
        <w:t>đ) Xây dựng, nâng cấp, cải tạo, sửa chữa (trừ các công trình được đầu tư bằng nguồn vốn đầu tư phát triển) công trình chuyên dụng, doanh trại, trụ sở làm việc của lực lượng Cảnh sát phòng cháy, chữa cháy và cứu nạn, cứu hộ; sửa chữa, bảo trì, bảo dưỡng thiết bị, phương tiện phòng cháy, chữa cháy, cứu nạn, cứu hộ đã được trang bị;</w:t>
      </w:r>
    </w:p>
    <w:p>
      <w:pPr>
        <w:jc w:val="both"/>
      </w:pPr>
      <w:r>
        <w:t>e) Hoạt động nghiên cứu khoa học và công nghệ; đối ngoại và hợp tác quốc tế; huy động tiềm lực khoa học và công nghệ về phòng cháy, chữa cháy, cứu nạn, cứu hộ theo quy định của pháp luật;</w:t>
      </w:r>
    </w:p>
    <w:p>
      <w:pPr>
        <w:jc w:val="both"/>
      </w:pPr>
      <w:r>
        <w:t>g) Các nhiệm vụ chi khác cho hoạt động phòng cháy, chữa cháy, cứu nạn, cứu hộ quy định tại Nghị định số 165/2016/NĐ-CP ngày 24 tháng 12 năm 2016 quy định về quản lý, sử dụng ngân sách nhà nước đối với một số hoạt động thuộc lĩnh vực quốc phòng, an ninh.</w:t>
      </w:r>
    </w:p>
    <w:p>
      <w:pPr>
        <w:jc w:val="both"/>
      </w:pPr>
      <w:r>
        <w:t>Trường hợp nội dung chi cho hoạt động phòng cháy, chữa cháy, cứu nạn, cứu hộ trùng với nội dung chi quy định tại Nghị định số 165/2016/NĐ-CP thì thực hiện theo quy định tại Nghị định này.</w:t>
      </w:r>
    </w:p>
    <w:p>
      <w:pPr>
        <w:jc w:val="both"/>
      </w:pPr>
      <w:r>
        <w:t>3. Nội dung chi ngân sách nhà nước của các bộ, cơ quan trung ương cho hoạt động phòng cháy, chữa cháy, cứu nạn, cứu hộ bao gồm:</w:t>
      </w:r>
    </w:p>
    <w:p>
      <w:pPr>
        <w:jc w:val="both"/>
      </w:pPr>
      <w:r>
        <w:t>a) Đầu tư, trang bị, sửa chữa, bảo trì, bảo dưỡng hệ thống, phương tiện phòng cháy, chữa cháy, cứu nạn, cứu hộ;</w:t>
      </w:r>
    </w:p>
    <w:p>
      <w:pPr>
        <w:jc w:val="both"/>
      </w:pPr>
      <w:r>
        <w:t>b) Hoạt động của Đội phòng cháy, chữa cháy và cứu nạn, cứu hộ cơ sở, Đội phòng cháy, chữa cháy và cứu nạn, cứu hộ chuyên ngành thuộc cơ quan, tổ chức thụ hưởng ngân sách nhà nước;</w:t>
      </w:r>
    </w:p>
    <w:p>
      <w:pPr>
        <w:jc w:val="both"/>
      </w:pPr>
      <w:r>
        <w:t>c) Đào tạo, huấn luyện, bồi dưỡng nghiệp vụ phòng cháy, chữa cháy, cứu nạn, cứu hộ theo quy định của pháp luật;</w:t>
      </w:r>
    </w:p>
    <w:p>
      <w:pPr>
        <w:jc w:val="both"/>
      </w:pPr>
      <w:r>
        <w:t>d) Xây dựng, quản lý, khai thác, vận hành hệ thống Cơ sở dữ liệu về phòng cháy, chữa cháy, cứu nạn, cứu hộ và truyền tin báo cháy theo quy định tại khoản 4 Điều 52 Luật Phòng cháy, chữa cháy và cứu nạn, cứu hộ;</w:t>
      </w:r>
    </w:p>
    <w:p>
      <w:pPr>
        <w:jc w:val="both"/>
      </w:pPr>
      <w:r>
        <w:t>đ) Các hoạt động phòng cháy, chữa cháy, cứu nạn, cứu hộ khác theo quy định của pháp luật.</w:t>
      </w:r>
    </w:p>
    <w:p>
      <w:pPr>
        <w:jc w:val="both"/>
      </w:pPr>
      <w:r>
        <w:t>4. Nội dung chi của ngân sách địa phương cho hoạt động phòng cháy, chữa cháy, cứu nạn, cứu hộ bao gồm:</w:t>
      </w:r>
    </w:p>
    <w:p>
      <w:pPr>
        <w:jc w:val="both"/>
      </w:pPr>
      <w:r>
        <w:t>a) Hoạt động thường xuyên của lực lượng dân phòng; hỗ trợ thường xuyên cho Đội trưởng, Đội phó đội dân phòng;</w:t>
      </w:r>
    </w:p>
    <w:p>
      <w:pPr>
        <w:jc w:val="both"/>
      </w:pPr>
      <w:r>
        <w:t>b) Mua sắm phương tiện phòng cháy, chữa cháy, cứu nạn, cứu hộ cho lực lượng dân phòng;</w:t>
      </w:r>
    </w:p>
    <w:p>
      <w:pPr>
        <w:jc w:val="both"/>
      </w:pPr>
      <w:r>
        <w:t>c) Tuyên truyền, phổ biến, giáo dục kiến thức, pháp luật về phòng cháy, chữa cháy và cứu nạn, cứu hộ; huấn luyện, bồi dưỡng nghiệp vụ phòng cháy, chữa cháy, cứu nạn, cứu hộ theo quy định của pháp luật; xây dựng phong trào toàn dân tham gia phòng cháy, chữa cháy, cứu nạn, cứu hộ; tổ chức hoạt động của trung tâm giáo dục cộng đồng về phòng cháy, chữa cháy, cứu nạn, cứu hộ;</w:t>
      </w:r>
    </w:p>
    <w:p>
      <w:pPr>
        <w:jc w:val="both"/>
      </w:pPr>
      <w:r>
        <w:t>d) 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 cứu nạn, cứu hộ;</w:t>
      </w:r>
    </w:p>
    <w:p>
      <w:pPr>
        <w:jc w:val="both"/>
      </w:pPr>
      <w:r>
        <w:t>đ) Chế độ, chính sách đối với người được huy động, người tham gia phòng cháy, chữa cháy, cứu nạn, cứu hộ theo quy định của pháp luật;</w:t>
      </w:r>
    </w:p>
    <w:p>
      <w:pPr>
        <w:jc w:val="both"/>
      </w:pPr>
      <w:r>
        <w:t>e) Chi trả bồi thường đối với trường hợp phương tiện, tài sản của cơ quan, tổ chức, cá nhân bị mất, hư hỏng, bị thiệt hại khi tham gia chữa cháy, cứu nạn, cứu hộ theo quyết định huy động của Chủ tịch Ủy ban nhân dân các cấp;</w:t>
      </w:r>
    </w:p>
    <w:p>
      <w:pPr>
        <w:jc w:val="both"/>
      </w:pPr>
      <w:r>
        <w:t>g) Đầu tư xây dựng, lắp đặt, quản lý, bảo trì, bảo dưỡng trụ nước chữa cháy trên hệ thống cấp nước tập trung, điểm, bến để xe chữa cháy, máy bơm chữa cháy lấy nước phục vụ chữa cháy tại các bể, ao, hồ, sông, suối, kênh;</w:t>
      </w:r>
    </w:p>
    <w:p>
      <w:pPr>
        <w:jc w:val="both"/>
      </w:pPr>
      <w:r>
        <w:t>h) Chi cho hoạt động cải tạo, chỉnh trang đối với các khu vực đô thị không bảo đảm hạ tầng giao thông hoặc nguồn nước phục vụ chữa cháy;</w:t>
      </w:r>
    </w:p>
    <w:p>
      <w:pPr>
        <w:jc w:val="both"/>
      </w:pPr>
      <w:r>
        <w:t>i) Thực hiện các nhiệm vụ theo quy hoạch hạ tầng phòng cháy và chữa cháy do Ủy ban nhân dân cấp tỉnh phê duyệt;</w:t>
      </w:r>
    </w:p>
    <w:p>
      <w:pPr>
        <w:jc w:val="both"/>
      </w:pPr>
      <w:r>
        <w:t>k) Diễn tập, thực tập phòng cháy, chữa cháy, cứu nạn, cứu hộ theo kế hoạch của địa phương;</w:t>
      </w:r>
    </w:p>
    <w:p>
      <w:pPr>
        <w:jc w:val="both"/>
      </w:pPr>
      <w:r>
        <w:t>l) Thực hiện chính sách khuyến khích cá nhân tham gia hoạt động phòng cháy, chữa cháy, cứu nạn, cứu hộ tình nguyện;</w:t>
      </w:r>
    </w:p>
    <w:p>
      <w:pPr>
        <w:jc w:val="both"/>
      </w:pPr>
      <w:r>
        <w:t>m) Căn cứ khả năng cân đối của ngân sách địa phương, Ủy ban nhân dân cấp tỉnh trình Hội đồng nhân dân cùng cấp quyết định chi hỗ trợ một số hoạt động của lực lượng Cảnh sát phòng cháy, chữa cháy và cứu nạn, cứu hộ quy định tại khoản 2 Điều này;</w:t>
      </w:r>
    </w:p>
    <w:p>
      <w:pPr>
        <w:jc w:val="both"/>
      </w:pPr>
      <w:r>
        <w:t>n) Các hoạt động phòng cháy, chữa cháy, cứu nạn, cứu hộ khác theo quy định của pháp luật.</w:t>
      </w:r>
    </w:p>
    <w:p>
      <w:pPr>
        <w:jc w:val="center"/>
      </w:pPr>
      <w:r>
        <w:rPr>
          <w:b/>
        </w:rPr>
        <w:t>Chương VII</w:t>
      </w:r>
    </w:p>
    <w:p>
      <w:pPr>
        <w:jc w:val="both"/>
      </w:pPr>
      <w:r>
        <w:t>QUẢN LÝ NHÀ NƯỚC VỀ PHÒNG CHÁY, CHỮA CHÁY, CỨU NẠN, CỨU HỘ</w:t>
      </w:r>
    </w:p>
    <w:p>
      <w:pPr>
        <w:jc w:val="both"/>
      </w:pPr>
      <w:r>
        <w:rPr>
          <w:b/>
        </w:rPr>
        <w:t>Điều 39. Nội dung quản lý nhà nước về phòng cháy, chữa cháy, cứu nạn, cứu hộ</w:t>
      </w:r>
    </w:p>
    <w:p>
      <w:pPr>
        <w:jc w:val="both"/>
      </w:pPr>
      <w:r>
        <w:t>1. Xây dựng và tổ chức thực hiện chiến lược, chính sách, đề án, dự án, quy hoạch, kế hoạch về phòng cháy, chữa cháy, cứu nạn, cứu hộ.</w:t>
      </w:r>
    </w:p>
    <w:p>
      <w:pPr>
        <w:jc w:val="both"/>
      </w:pPr>
      <w:r>
        <w:t>2. Ban hành và tổ chức thực hiện các văn bản quy phạm pháp luật về phòng cháy, chữa cháy, cứu nạn, cứu hộ.</w:t>
      </w:r>
    </w:p>
    <w:p>
      <w:pPr>
        <w:jc w:val="both"/>
      </w:pPr>
      <w:r>
        <w:t>3. Tuyên truyền, phổ biến pháp luật, hướng dẫn xây dựng phong trào toàn dân tham gia phòng cháy, chữa cháy, cứu nạn, cứu hộ; huấn luyện, bồi dưỡng nghiệp vụ, kiến thức về phòng cháy, chữa cháy, cứu nạn, cứu hộ.</w:t>
      </w:r>
    </w:p>
    <w:p>
      <w:pPr>
        <w:jc w:val="both"/>
      </w:pPr>
      <w:r>
        <w:t>4. Đào tạo, xây dựng lực lượng, trang bị, quản lý phương tiện phòng cháy, chữa cháy, cứu nạn, cứu hộ.</w:t>
      </w:r>
    </w:p>
    <w:p>
      <w:pPr>
        <w:jc w:val="both"/>
      </w:pPr>
      <w:r>
        <w:t>5. Bảo đảm điều kiện cho hoạt động phòng cháy, chữa cháy, cứu nạn, cứu hộ.</w:t>
      </w:r>
    </w:p>
    <w:p>
      <w:pPr>
        <w:jc w:val="both"/>
      </w:pPr>
      <w:r>
        <w:t>6. Thẩm định thiết kế, kiểm tra công tác nghiệm thu về phòng cháy và chữa cháy; thực hiện bảo hiểm cháy, nổ bắt buộc gắn với hoạt động phòng cháy, chữa cháy, cứu nạn, cứu hộ.</w:t>
      </w:r>
    </w:p>
    <w:p>
      <w:pPr>
        <w:jc w:val="both"/>
      </w:pPr>
      <w:r>
        <w:t>7. Nghiên cứu, ứng dụng khoa học và công nghệ trong phòng cháy, chữa cháy, cứu nạn, cứu hộ; thống kê, tổng hợp, xây dựng hệ thống Cơ sở dữ liệu về phòng cháy, chữa cháy, cứu nạn, cứu hộ và truyền tin báo cháy.</w:t>
      </w:r>
    </w:p>
    <w:p>
      <w:pPr>
        <w:jc w:val="both"/>
      </w:pPr>
      <w:r>
        <w:t>8. Kiểm tra, thanh tra, xử lý vi phạm, giải quyết khiếu nại, tố cáo về phòng cháy, chữa cháy, cứu nạn, cứu hộ, bảo hiểm cháy, nổ bắt buộc; điều tra giải quyết vụ cháy.</w:t>
      </w:r>
    </w:p>
    <w:p>
      <w:pPr>
        <w:jc w:val="both"/>
      </w:pPr>
      <w:r>
        <w:t>9. Cấp phép trước khi lưu thông trên thị trường đối với phương tiện phòng cháy, chữa cháy, cứu nạn, cứu hộ.</w:t>
      </w:r>
    </w:p>
    <w:p>
      <w:pPr>
        <w:jc w:val="both"/>
      </w:pPr>
      <w:r>
        <w:t>10. Hợp tác quốc tế về phòng cháy, chữa cháy, cứu nạn, cứu hộ.</w:t>
      </w:r>
    </w:p>
    <w:p>
      <w:pPr>
        <w:jc w:val="both"/>
      </w:pPr>
      <w:r>
        <w:rPr>
          <w:b/>
        </w:rPr>
        <w:t>Điều 40. Trách nhiệm của Bộ Công an</w:t>
      </w:r>
    </w:p>
    <w:p>
      <w:pPr>
        <w:jc w:val="both"/>
      </w:pPr>
      <w:r>
        <w:t>1. Đề xuất cấp có thẩm quyền ban hành và tổ chức thực hiện chiến lược, chính sách, đề án, dự án, quy hoạch, kế hoạch về phòng cháy, chữa cháy, cứu nạn, cứu hộ trên phạm vi toàn quốc.</w:t>
      </w:r>
    </w:p>
    <w:p>
      <w:pPr>
        <w:jc w:val="both"/>
      </w:pPr>
      <w:r>
        <w:t>2. Đề xuất cấp có thẩm quyền ban hành hoặc ban hành theo thẩm quyền văn bản quy phạm pháp luật, tiêu chuẩn, quy chuẩn kỹ thuật về phòng cháy, chữa cháy, cứu nạn, cứu hộ.</w:t>
      </w:r>
    </w:p>
    <w:p>
      <w:pPr>
        <w:jc w:val="both"/>
      </w:pPr>
      <w:r>
        <w:t>3. Hướng dẫn thực hiện nhiệm vụ công tác phòng cháy, chữa cháy, cứu nạn, cứu hộ của lực lượng Công an nhân dân.</w:t>
      </w:r>
    </w:p>
    <w:p>
      <w:pPr>
        <w:jc w:val="both"/>
      </w:pPr>
      <w:r>
        <w:t>4. Hướng dẫn, chỉ đạo tuyên truyền, phổ biến, giáo dục kiến thức, pháp luật về phòng cháy, chữa cháy, cứu nạn, cứu hộ, xây dựng phong trào toàn dân tham gia phòng cháy, chữa cháy, cứu nạn, cứu hộ.</w:t>
      </w:r>
    </w:p>
    <w:p>
      <w:pPr>
        <w:jc w:val="both"/>
      </w:pPr>
      <w:r>
        <w:t>5. Tổ chức xây dựng chương trình, tài liệu về huấn luyện, bồi dưỡng nghiệp vụ phòng cháy, chữa cháy, cứu nạn, cứu hộ; phân cấp, chỉ đạo, hướng dẫn việc huấn luyện, bồi dưỡng nghiệp vụ phòng cháy, chữa cháy, cứu nạn, cứu hộ.</w:t>
      </w:r>
    </w:p>
    <w:p>
      <w:pPr>
        <w:jc w:val="both"/>
      </w:pPr>
      <w:r>
        <w:t>6. Thực hiện công tác quản lý về phòng cháy, chữa cháy đối với cơ sở thuộc Phụ lục II kèm theo Nghị định này; phân cấp cơ quan, đơn vị Công an có thẩm quyền thực hiện quản lý, kiểm tra, thanh tra về phòng cháy, chữa cháy; giải quyết khiếu nại, tố cáo liên quan đến lĩnh vực phòng cháy, chữa cháy, cứu nạn, cứu hộ trong phạm vi thẩm quyền.</w:t>
      </w:r>
    </w:p>
    <w:p>
      <w:pPr>
        <w:jc w:val="both"/>
      </w:pPr>
      <w:r>
        <w:t>7. Phân cấp cơ quan, đơn vị Công an thực hiện thẩm định thiết kế, kiểm tra công tác nghiệm thu về phòng cháy và chữa cháy; tổ chức kiểm tra việc thực hiện quy định về thẩm định thiết kế, nghiệm thu về phòng cháy và chữa cháy và quy định việc thực hiện các nội dung này trong lực lượng Công an nhân dân.</w:t>
      </w:r>
    </w:p>
    <w:p>
      <w:pPr>
        <w:jc w:val="both"/>
      </w:pPr>
      <w:r>
        <w:t>8. Thực hiện chỉ định và quản lý hoạt động của tổ chức đánh giá sự phù hợp theo quy định của pháp luật về chất lượng sản phẩm, hàng hóa, pháp luật về tiêu chuẩn, quy chuẩn kỹ thuật; phân cấp cơ quan, đơn vị Công an có thẩm quyền cấp giấy phép lưu thông đối với phương tiện phòng cháy, chữa cháy, cứu nạn, cứu hộ.</w:t>
      </w:r>
    </w:p>
    <w:p>
      <w:pPr>
        <w:jc w:val="both"/>
      </w:pPr>
      <w:r>
        <w:t>9. Thực hiện công tác điều tra, xử lý vụ cháy và xử lý vi phạm quy định của pháp luật về phòng cháy, chữa cháy, cứu nạn, cứu hộ.</w:t>
      </w:r>
    </w:p>
    <w:p>
      <w:pPr>
        <w:jc w:val="both"/>
      </w:pPr>
      <w:r>
        <w:t>10. Quy định việc tiếp nhận, xử lý thông tin báo cháy, báo tình huống cứu nạn, cứu hộ, chỉ huy chữa cháy, cứu nạn, cứu hộ, tổ chức trực sẵn sàng chữa cháy, cứu nạn, cứu hộ và triển khai hoạt động chữa cháy, cứu nạn, cứu hộ; phân cấp cơ quan, đơn vị Công an xây dựng, phê duyệt, thực tập phương án chữa cháy, cứu nạn, cứu hộ, phương án cứu nạn, cứu hộ.</w:t>
      </w:r>
    </w:p>
    <w:p>
      <w:pPr>
        <w:jc w:val="both"/>
      </w:pPr>
      <w:r>
        <w:t>11. Xây dựng và tổ chức thực hiện dự án đầu tư cơ sở hạ tầng, doanh trại, trụ sở làm việc, trang bị phương tiện phòng cháy, chữa cháy, cứu nạn, cứu hộ cho lực lượng Cảnh sát phòng cháy, chữa cháy và cứu nạn, cứu hộ; ban hành và tổ chức thực hiện các quy định về định mức, tiêu chuẩn trang bị, quản lý, bảo quản, bảo dưỡng và sử dụng phương tiện phòng cháy, chữa cháy, cứu nạn, cứu hộ.</w:t>
      </w:r>
    </w:p>
    <w:p>
      <w:pPr>
        <w:jc w:val="both"/>
      </w:pPr>
      <w:r>
        <w:t>12. Xây dựng lực lượng Cảnh sát phòng cháy, chữa cháy và cứu nạn, cứu hộ; tổ chức đào tạo cán bộ chuyên môn về phòng cháy, chữa cháy, cứu nạn, cứu hộ.</w:t>
      </w:r>
    </w:p>
    <w:p>
      <w:pPr>
        <w:jc w:val="both"/>
      </w:pPr>
      <w:r>
        <w:t>13. Tổ chức việc nghiên cứu, phổ biến và ứng dụng khoa học và công nghệ hiện đại trong lĩnh vực phòng cháy, chữa cháy, cứu nạn, cứu hộ.</w:t>
      </w:r>
    </w:p>
    <w:p>
      <w:pPr>
        <w:jc w:val="both"/>
      </w:pPr>
      <w:r>
        <w:t>14. Thực hiện thống kê nhà nước về phòng cháy, chữa cháy, cứu nạn, cứu hộ; tổ chức sơ kết, tổng kết công tác phòng cháy, chữa cháy, cứu nạn, cứu hộ.</w:t>
      </w:r>
    </w:p>
    <w:p>
      <w:pPr>
        <w:jc w:val="both"/>
      </w:pPr>
      <w:r>
        <w:t>15. Tổ chức hệ thống thông tin quản lý, chỉ huy điều hành hoạt động phòng cháy, chữa cháy, cứu nạn, cứu hộ; xây dựng, quản lý, khai thác, vận hành hệ thống Cơ sở dữ liệu về phòng cháy, chữa cháy, cứu nạn, cứu hộ và truyền tin báo cháy.</w:t>
      </w:r>
    </w:p>
    <w:p>
      <w:pPr>
        <w:jc w:val="both"/>
      </w:pPr>
      <w:r>
        <w:t>16. Trình Chính phủ về việc tham gia các tổ chức quốc tế, ký kết hoặc tham gia các điều ước quốc tế về hoạt động phòng cháy, chữa cháy, cứu nạn, cứu hộ; thực hiện các hoạt động quốc tế liên quan đến hoạt động phòng cháy, chữa cháy, cứu nạn, cứu hộ theo thẩm quyền.</w:t>
      </w:r>
    </w:p>
    <w:p>
      <w:pPr>
        <w:jc w:val="both"/>
      </w:pPr>
      <w:r>
        <w:t>17. Thực hiện các nhiệm vụ khác theo quy định của pháp luật.</w:t>
      </w:r>
    </w:p>
    <w:p>
      <w:pPr>
        <w:jc w:val="both"/>
      </w:pPr>
      <w:r>
        <w:rPr>
          <w:b/>
        </w:rPr>
        <w:t>Điều 41. Trách nhiệm của các bộ, cơ quan ngang bộ, cơ quan thuộc Chính phủ</w:t>
      </w:r>
    </w:p>
    <w:p>
      <w:pPr>
        <w:jc w:val="both"/>
      </w:pPr>
      <w:r>
        <w:t>1. Các bộ, cơ quan ngang bộ, cơ quan thuộc Chính phủ trong phạm vi nhiệm vụ, quyền hạn, lĩnh vực quản lý của mình có trách nhiệm:</w:t>
      </w:r>
    </w:p>
    <w:p>
      <w:pPr>
        <w:jc w:val="both"/>
      </w:pPr>
      <w:r>
        <w:t>a) Ban hành, trình cấp có thẩm quyền ban hành và tổ chức thực hiện văn bản quy phạm pháp luật, tiêu chuẩn, quy chuẩn kỹ thuật về phòng cháy, chữa cháy và cứu nạn, cứu hộ theo thẩm quyền;</w:t>
      </w:r>
    </w:p>
    <w:p>
      <w:pPr>
        <w:jc w:val="both"/>
      </w:pPr>
      <w:r>
        <w:t>b) Chỉ đạo tổ chức quản lý, hướng dẫn về công tác phòng cháy, chữa cháy, cứu nạn, cứu hộ;</w:t>
      </w:r>
    </w:p>
    <w:p>
      <w:pPr>
        <w:jc w:val="both"/>
      </w:pPr>
      <w:r>
        <w:t>c) Bố trí kinh phí cho hoạt động phòng cháy, chữa cháy, cứu nạn, cứu hộ, trang bị phương tiện phòng cháy, chữa cháy, cứu nạn, cứu hộ;</w:t>
      </w:r>
    </w:p>
    <w:p>
      <w:pPr>
        <w:jc w:val="both"/>
      </w:pPr>
      <w:r>
        <w:t>d) Thực hiện các nhiệm vụ khác theo quy định của pháp luật.</w:t>
      </w:r>
    </w:p>
    <w:p>
      <w:pPr>
        <w:jc w:val="both"/>
      </w:pPr>
      <w:r>
        <w:t>2. Bộ Quốc phòng:</w:t>
      </w:r>
    </w:p>
    <w:p>
      <w:pPr>
        <w:jc w:val="both"/>
      </w:pPr>
      <w:r>
        <w:t>a) Thực hiện quản lý nhà nước về phòng cháy, chữa cháy, cứu nạn, cứu hộ đối với cơ sở, công trình, khu quân sự, phương tiện giao thông thuộc phạm vi quản lý của Bộ Quốc phòng phục vụ mục đích quân sự, quốc phòng và công trình quốc phòng sử dụng lưỡng dụng theo quy định của pháp luật về quản lý, bảo vệ công trình quốc phòng và khu quân sự; trường hợp xét thấy cần thiết, Bộ Quốc phòng đề nghị Bộ Công an hướng dẫn áp dụng các quy định trong nước hoặc quốc tế về bảo đảm an toàn phòng cháy, chữa cháy, cứu nạn, cứu hộ đối với dự án, công trình quân sự, quốc phòng;</w:t>
      </w:r>
    </w:p>
    <w:p>
      <w:pPr>
        <w:jc w:val="both"/>
      </w:pPr>
      <w:r>
        <w:t>b) Chỉ đạo các cơ quan, đơn vị chức năng thuộc phạm vi quản lý chủ trì, phối hợp với cơ quan Công an và cơ quan có liên quan xây dựng, thực tập phương án chữa cháy, cứu nạn, cứu hộ và tổ chức chữa cháy, cứu nạn, cứu hộ đối với công trình quốc phòng sử dụng lưỡng dụng.</w:t>
      </w:r>
    </w:p>
    <w:p>
      <w:pPr>
        <w:jc w:val="both"/>
      </w:pPr>
      <w:r>
        <w:t>3. Bộ Xây dựng:</w:t>
      </w:r>
    </w:p>
    <w:p>
      <w:pPr>
        <w:jc w:val="both"/>
      </w:pPr>
      <w:r>
        <w:t>a) Chủ trì, phối hợp với Bộ Công an quy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pPr>
        <w:jc w:val="both"/>
      </w:pPr>
      <w: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pPr>
        <w:jc w:val="both"/>
      </w:pPr>
      <w:r>
        <w:t>c) Rà soát, điều chỉnh quy hoạch đô thị và nông thôn, các quy hoạch thuộc phạm vi quản lý gắn với quy hoạch hạ tầng về phòng cháy và chữa cháy bảo đảm phù hợp với tình hình thực tiễn;</w:t>
      </w:r>
    </w:p>
    <w:p>
      <w:pPr>
        <w:jc w:val="both"/>
      </w:pPr>
      <w:r>
        <w:t>d) Phân cấp cơ quan, đơn vị có thẩm quyền cấp giấy phép lưu thông đối với vật liệu, cấu kiện ngăn cháy, chống cháy;</w:t>
      </w:r>
    </w:p>
    <w:p>
      <w:pPr>
        <w:jc w:val="both"/>
      </w:pPr>
      <w:r>
        <w:t>đ) Kiểm tra cơ quan chuyên môn về xây dựng trong việc tổ chức thẩm định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dự án, công trình xây dựng theo quy định của pháp luật về xây dựng;</w:t>
      </w:r>
    </w:p>
    <w:p>
      <w:pPr>
        <w:jc w:val="both"/>
      </w:pPr>
      <w:r>
        <w:t>e) Quy định việc phân cấp quản lý, kiểm tra về phòng cháy, chữa cháy đối với cơ sở thuộc Phụ lục II kèm theo Nghị định này, phương tiện giao thông do cơ quan chuyên môn trực thuộc thực hiện.</w:t>
      </w:r>
    </w:p>
    <w:p>
      <w:pPr>
        <w:jc w:val="both"/>
      </w:pPr>
      <w:r>
        <w:t>4. Bộ Giáo dục và Đào tạo:</w:t>
      </w:r>
    </w:p>
    <w:p>
      <w:pPr>
        <w:jc w:val="both"/>
      </w:pPr>
      <w:r>
        <w:t>a) Phối hợp với Bộ Công an xây dựng nội dung kiến thức, kỹ năng về phòng cháy, chữa cháy, cứu nạn, cứu hộ cho học sinh, sinh viên trong các cơ sở giáo dục, giáo dục nghề nghiệp;</w:t>
      </w:r>
    </w:p>
    <w:p>
      <w:pPr>
        <w:jc w:val="both"/>
      </w:pPr>
      <w:r>
        <w:t>b) Hướng dẫn, chỉ đạo các cơ sở giáo dục tổ chức thực hiện việc tích hợp, lồng ghép kiến thức, pháp luật về phòng cháy, chữa cháy và cứu nạn, cứu hộ vào chương trình giảng dạy. Chủ trì ban hành văn bản quy định các điều kiện bảo đảm việc giảng dạy, trang bị kiến thức, thực hành các kỹ năng về phòng cháy, chữa cháy, cứu nạn, cứu hộ trong cơ sở giáo dục mầm non, giáo dục phổ thông, giáo dục đại học, giáo dục nghề nghiệp phù hợp với từng cấp học, ngành học.</w:t>
      </w:r>
    </w:p>
    <w:p>
      <w:pPr>
        <w:jc w:val="both"/>
      </w:pPr>
      <w:r>
        <w:t>5. Bộ Tài chính:</w:t>
      </w:r>
    </w:p>
    <w:p>
      <w:pPr>
        <w:jc w:val="both"/>
      </w:pPr>
      <w:r>
        <w:t>a) Chủ trì, phối hợp với các bộ, ngành trung ương, cơ quan ngang bộ trình cấp có thẩm quyền bố trí dự toán chi hằng năm để thực hiện nhiệm vụ phòng cháy, chữa cháy, cứu nạn, cứu hộ theo quy định của pháp luật về ngân sách nhà nước; tổng hợp việc phân bổ nguồn lực trong kế hoạch đầu tư phát triển 5 năm, kế hoạch tài chính - ngân sách nhà nước 3 năm, dự toán ngân sách nhà nước hằng năm cho hoạt động phòng cháy, chữa cháy, cứu nạn, cứu hộ của các bộ, ngành, địa phương;</w:t>
      </w:r>
    </w:p>
    <w:p>
      <w:pPr>
        <w:jc w:val="both"/>
      </w:pPr>
      <w:r>
        <w:t>b) Thẩm định nguồn vốn và khả năng cân đối vốn các chương trình, dự án thuộc chương trình mục tiêu quốc gia, dự án quan trọng quốc gia, chương trình đầu tư công do Chính phủ quyết định chủ trương đầu tư, chương trình, dự án đầu tư công do Thủ tướng Chính phủ quyết định chủ trương đầu tư để đầu tư xây dựng cơ sở, sản xuất, mua sắm trang thiết bị phục vụ hoạt động phòng cháy, chữa cháy, cứu nạn, cứu hộ theo quy định của Luật Đầu tư công; tổng hợp trình cấp có thẩm quyền phê duyệt thực hiện.</w:t>
      </w:r>
    </w:p>
    <w:p>
      <w:pPr>
        <w:jc w:val="both"/>
      </w:pPr>
      <w:r>
        <w:t>6. Bộ Ngoại giao:</w:t>
      </w:r>
    </w:p>
    <w:p>
      <w:pPr>
        <w:jc w:val="both"/>
      </w:pPr>
      <w:r>
        <w:t>a) Chủ trì, phối hợp với Bộ Công an trong công tác phòng cháy, chữa cháy, cứu nạn, cứu hộ trụ sở cơ quan đại diện ngoại giao, cơ quan lãnh sự, cơ quan đại diện của tổ chức quốc tế và nhà ở của thành viên các cơ quan này; đăng tải thông tin về những tổ chức quốc tế, tổ chức, cá nhân nước ngoài tại Việt Nam được hưởng quyền ưu đãi, miễn trừ huy động để tham gia chữa cháy, cứu nạn, cứu hộ;</w:t>
      </w:r>
    </w:p>
    <w:p>
      <w:pPr>
        <w:jc w:val="both"/>
      </w:pPr>
      <w:r>
        <w:t>b) Thông báo cho Bộ Công an về trụ sở của cơ quan lãnh sự của những nước ký kết với Việt Nam hiệp định lãnh sự, trụ sở cơ quan đại diện của tổ chức quốc tế thuộc hệ thống Liên hợp quốc, trụ sở cơ quan đại diện của tổ chức quốc tế liên Chính phủ ngoài hệ thống Liên hợp quốc, các đoàn thể của tổ chức quốc tế mà lực lượng phòng cháy, chữa cháy và cứu nạn, cứu hộ của Việt Nam chỉ được phép vào để chữa cháy khi có yêu cầu hoặc có sự đồng ý của người đứng đầu hoặc người được ủy quyền của các cơ quan đó; thông báo cho Bộ Công an về nhà ở của viên chức lãnh sự không phải là công dân Việt Nam hoặc không phải là người thường trú tại Việt Nam mà trong hiệp định lãnh sự giữa Việt Nam và nước cử lãnh sự có quy định lực lượng phòng cháy, chữa cháy và cứu nạn, cứu hộ của Việt Nam chỉ được phép vào để chữa cháy khi có yêu cầu hoặc có sự đồng ý của những người đó.</w:t>
      </w:r>
    </w:p>
    <w:p>
      <w:pPr>
        <w:jc w:val="both"/>
      </w:pPr>
      <w:r>
        <w:t>7. Bộ Công Thương:</w:t>
      </w:r>
    </w:p>
    <w:p>
      <w:pPr>
        <w:jc w:val="both"/>
      </w:pPr>
      <w:r>
        <w:t>a) Chủ trì, phối hợp với Bộ Công an quy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w:t>
      </w:r>
    </w:p>
    <w:p>
      <w:pPr>
        <w:jc w:val="both"/>
      </w:pPr>
      <w: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pPr>
        <w:jc w:val="both"/>
      </w:pPr>
      <w:r>
        <w:t>c) Chỉ đạo, hướng dẫn các đơn vị bán lẻ điện tư vấn việc lắp đặt, sử dụng đối với hệ thống, thiết bị điện để bảo đảm an toàn về phòng cháy khi đấu nối điện sinh hoạt;</w:t>
      </w:r>
    </w:p>
    <w:p>
      <w:pPr>
        <w:jc w:val="both"/>
      </w:pPr>
      <w:r>
        <w:t>d) Chỉ đạo thực hiện tuyên truyền, hướng dẫn, kiểm tra về bảo đảm an toàn sử dụng điện trong sinh hoạt, sản xuất và thực hiện các nhiệm vụ khác về an toàn sử dụng điện theo quy định của pháp luật về điện lực;</w:t>
      </w:r>
    </w:p>
    <w:p>
      <w:pPr>
        <w:jc w:val="both"/>
      </w:pPr>
      <w:r>
        <w:t>đ) Kiểm tra cơ quan chuyên môn trực thuộc trong việc tổ chức thẩm định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dự án, công trình xây dựng theo quy định của pháp luật về xây dựng; quy định việc phân cấp quản lý, kiểm tra về phòng cháy, chữa cháy đối với cơ sở do cơ quan chuyên môn trực thuộc thực hiện.</w:t>
      </w:r>
    </w:p>
    <w:p>
      <w:pPr>
        <w:jc w:val="both"/>
      </w:pPr>
      <w:r>
        <w:t>8. Bộ Nông nghiệp và Môi trường:</w:t>
      </w:r>
    </w:p>
    <w:p>
      <w:pPr>
        <w:jc w:val="both"/>
      </w:pPr>
      <w:r>
        <w:t>a) Chủ trì, phối hợp với Bộ Công an quy định về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 sau khi thống nhất với Bộ Xây dựng;</w:t>
      </w:r>
    </w:p>
    <w:p>
      <w:pPr>
        <w:jc w:val="both"/>
      </w:pPr>
      <w:r>
        <w:t>b) Hướng dẫn, chỉ đạo, tổ chức thực hiện thẩm định thiết kế, kiểm tra công tác nghiệm thu về phòng cháy và chữa cháy thuộc lĩnh vực quản lý quy định tại Điều 17 và Điều 18 của Luật Phòng cháy, chữa cháy và cứu nạn, cứu hộ;</w:t>
      </w:r>
    </w:p>
    <w:p>
      <w:pPr>
        <w:jc w:val="both"/>
      </w:pPr>
      <w:r>
        <w:t>c) Kiểm tra cơ quan chuyên môn trực thuộc trong việc tổ chức thẩm định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dự án, công trình xây dựng theo quy định của pháp luật về xây dựng; quy định việc phân cấp quản lý, kiểm tra về phòng cháy, chữa cháy đối với cơ sở do cơ quan chuyên môn trực thuộc thực hiện.</w:t>
      </w:r>
    </w:p>
    <w:p>
      <w:pPr>
        <w:jc w:val="both"/>
      </w:pPr>
      <w:r>
        <w:t>9. Bộ Văn hóa, Thể thao và Du lịch chủ trì, phối hợp với Bộ Công an và các cơ quan liên quan hướng dẫn, chỉ đạo cơ quan thông tin, truyền thông tuyên truyền, phổ biến, giáo dục kiến thức, pháp luật, kỹ năng về phòng cháy, chữa cháy, cứu nạn, cứu hộ trên các phương tiện thông tin đại chúng.</w:t>
      </w:r>
    </w:p>
    <w:p>
      <w:pPr>
        <w:jc w:val="both"/>
      </w:pPr>
      <w:r>
        <w:t>10. Bộ Khoa học và Công nghệ thực hiện giao nhiệm vụ hoặc đặt hàng cho các nhà mạng viễn thông định kỳ tổ chức gửi tin nhắn cho các thuê bao di động để khuyến cáo, cảnh báo và hướng dẫn các kỹ năng phòng ngừa, xử lý các tình huống cháy, nổ, tai nạn, sự cố theo quy định của pháp luật về đấu thầu, ngân sách nhà nước; chủ trì, phối hợp với Bộ Công an và các cơ quan liên quan thực hiện nhiệm vụ khoa học và công nghệ cấp quốc gia về phòng cháy, chữa cháy, cứu nạn, cứu hộ.</w:t>
      </w:r>
    </w:p>
    <w:p>
      <w:pPr>
        <w:jc w:val="both"/>
      </w:pPr>
      <w:r>
        <w:t>11. Đài Truyền hình Việt Nam, Đài Tiếng nói Việt Nam, Thông tấn xã Việt Nam:</w:t>
      </w:r>
    </w:p>
    <w:p>
      <w:pPr>
        <w:jc w:val="both"/>
      </w:pPr>
      <w:r>
        <w:t>a) Tăng cường thời lượng, ưu tiên bố trí khung giờ tuyên truyền, phổ biến kiến thức, kỹ năng phòng cháy, chữa cháy, thoát hiểm, thoát nạn, cảnh báo nguy cơ cháy;</w:t>
      </w:r>
    </w:p>
    <w:p>
      <w:pPr>
        <w:jc w:val="both"/>
      </w:pPr>
      <w:r>
        <w:t>b) Mở chuyên mục tuyên truyền thường xuyên về phòng cháy, chữa cháy, cứu nạn, cứu hộ vào các khung giờ khán giả dễ theo dõi.</w:t>
      </w:r>
    </w:p>
    <w:p>
      <w:pPr>
        <w:jc w:val="both"/>
      </w:pPr>
      <w:r>
        <w:rPr>
          <w:b/>
        </w:rPr>
        <w:t>Điều 42. Trách nhiệm của Ủy ban nhân dân các cấp</w:t>
      </w:r>
    </w:p>
    <w:p>
      <w:pPr>
        <w:jc w:val="both"/>
      </w:pPr>
      <w:r>
        <w:t>1. Ủy ban nhân dân cấp tỉnh trong phạm vi nhiệm vụ, quyền hạn của mình có trách nhiệm thực hiện chức năng quản lý nhà nước về phòng cháy, chữa cháy, cứu nạn, cứu hộ ở địa phương và có nhiệm vụ cụ thể sau đây:</w:t>
      </w:r>
    </w:p>
    <w:p>
      <w:pPr>
        <w:jc w:val="both"/>
      </w:pPr>
      <w:r>
        <w:t>a) Ban hành các quy định về phòng cháy, chữa cháy, cứu nạn, cứu hộ tại địa phương theo thẩm quyền quy định của pháp luật;</w:t>
      </w:r>
    </w:p>
    <w:p>
      <w:pPr>
        <w:jc w:val="both"/>
      </w:pPr>
      <w:r>
        <w:t>b) Chỉ đạo, kiểm tra và tổ chức việc thực hiện các quy định của pháp luật về phòng cháy, chữa cháy và cứu nạn, cứu hộ tại địa phương; xử lý vi phạm quy định về phòng cháy, chữa cháy, cứu nạn, cứu hộ theo thẩm quyền;</w:t>
      </w:r>
    </w:p>
    <w:p>
      <w:pPr>
        <w:jc w:val="both"/>
      </w:pPr>
      <w:r>
        <w:t>c) Hướng dẫn, chỉ đạo tuyên truyền, phổ biến, giáo dục kiến thức, pháp luật về phòng cháy, chữa cháy và cứu nạn, cứu hộ; xây dựng phong trào toàn dân tham gia phòng cháy, chữa cháy, cứu nạn, cứu hộ; chỉ đạo thành lập và duy trì điều kiện hoạt động của các trung tâm học tập cộng đồng về phòng cháy, chữa cháy, cứu nạn, cứu hộ lồng ghép với các trung tâm học tập cộng đồng; chỉ đạo việc tổ chức thực hiện quy định tại khoản 1 Điều 27 Nghị định này;</w:t>
      </w:r>
    </w:p>
    <w:p>
      <w:pPr>
        <w:jc w:val="both"/>
      </w:pPr>
      <w:r>
        <w:t>d) Đầu tư ngân sách cho hoạt động phòng cháy, chữa cháy, cứu nạn, cứu hộ; trang bị phương tiện phòng cháy, chữa cháy, cứu nạn, cứu hộ theo quy định của pháp luật;</w:t>
      </w:r>
    </w:p>
    <w:p>
      <w:pPr>
        <w:jc w:val="both"/>
      </w:pPr>
      <w:r>
        <w:t>đ) Bảo đảm điều kiện về thông tin báo cháy, báo tình huống cứu nạn, cứu hộ, đường giao thông, nguồn nước phục vụ chữa cháy;</w:t>
      </w:r>
    </w:p>
    <w:p>
      <w:pPr>
        <w:jc w:val="both"/>
      </w:pPr>
      <w:r>
        <w:t>e) Bảo đảm kinh phí trang bị thiết bị truyền tin báo cháy kết nối với hệ thống Cơ sở dữ liệu về phòng cháy, chữa cháy, cứu nạn, cứu hộ và truyền tin báo cháy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w:t>
      </w:r>
    </w:p>
    <w:p>
      <w:pPr>
        <w:jc w:val="both"/>
      </w:pPr>
      <w:r>
        <w:t>g) Quy hoạch địa điểm, đề xuất cấp đất và xây dựng doanh trại cho lực lượng Cảnh sát phòng cháy, chữa cháy và cứu nạn, cứu hộ;</w:t>
      </w:r>
    </w:p>
    <w:p>
      <w:pPr>
        <w:jc w:val="both"/>
      </w:pPr>
      <w:r>
        <w:t>h) Chỉ đạo việc xây dựng và thực tập phương án chữa cháy, cứu nạn, cứu hộ, phương án cứu nạn, cứu hộ cần huy động nhiều lực lượng, phương tiện tham gia;</w:t>
      </w:r>
    </w:p>
    <w:p>
      <w:pPr>
        <w:jc w:val="both"/>
      </w:pPr>
      <w:r>
        <w:t>i) Chỉ đạo tổ chức chữa cháy, cứu nạn, cứu hộ và khắc phục hậu quả vụ cháy;</w:t>
      </w:r>
    </w:p>
    <w:p>
      <w:pPr>
        <w:jc w:val="both"/>
      </w:pPr>
      <w:r>
        <w:t>k) Kiểm tra cơ quan chuyên môn trực thuộc trong việc tổ chức thẩm định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dự án, công trình xây dựng theo quy định của pháp luật về xây dựng.</w:t>
      </w:r>
    </w:p>
    <w:p>
      <w:pPr>
        <w:jc w:val="both"/>
      </w:pPr>
      <w:r>
        <w:t>2. Ủy ban nhân dân cấp xã trong phạm vi nhiệm vụ, quyền hạn của mình có trách nhiệm thực hiện quản lý nhà nước về phòng cháy, chữa cháy, cứu nạn, cứu hộ ở địa phương và có nhiệm vụ cụ thể sau đây:</w:t>
      </w:r>
    </w:p>
    <w:p>
      <w:pPr>
        <w:jc w:val="both"/>
      </w:pPr>
      <w:r>
        <w:t>a) Chỉ đạo, kiểm tra và tổ chức thực hiện các quy định của pháp luật về phòng cháy, chữa cháy và cứu nạn, cứu hộ; quản lý, kiểm tra về phòng cháy, chữa cháy đối với nhà ở, nhà ở kết hợp sản xuất, kinh doanh, cơ sở thuộc Phụ lục I, trừ cơ sở có nguy hiểm về cháy, nổ quy định tại Phụ lục II kèm theo Nghị định này; xử lý vi phạm quy định về phòng cháy, chữa cháy, cứu nạn, cứu hộ theo thẩm quyền;</w:t>
      </w:r>
    </w:p>
    <w:p>
      <w:pPr>
        <w:jc w:val="both"/>
      </w:pPr>
      <w:r>
        <w:t>b) Tổ chức tuyên truyền, phổ biến, giáo dục kiến thức, pháp luật về phòng cháy, chữa cháy và cứu nạn, cứu hộ; xây dựng phong trào toàn dân tham gia phòng cháy, chữa cháy, cứu nạn, cứu hộ;</w:t>
      </w:r>
    </w:p>
    <w:p>
      <w:pPr>
        <w:jc w:val="both"/>
      </w:pPr>
      <w:r>
        <w:t>c) Tổ chức quản lý Đội dân phòng;</w:t>
      </w:r>
    </w:p>
    <w:p>
      <w:pPr>
        <w:jc w:val="both"/>
      </w:pPr>
      <w:r>
        <w:t>d) Đầu tư kinh phí cho hoạt động phòng cháy, chữa cháy, cứu nạn, cứu hộ; trang bị phương tiện phòng cháy, chữa cháy, cứu nạn, cứu hộ cho lực lượng dân phòng theo quy định của pháp luật;</w:t>
      </w:r>
    </w:p>
    <w:p>
      <w:pPr>
        <w:jc w:val="both"/>
      </w:pPr>
      <w:r>
        <w:t>đ) Tổ chức chữa cháy, cứu nạn, cứu hộ và khắc phục hậu quả vụ cháy.</w:t>
      </w:r>
    </w:p>
    <w:p>
      <w:pPr>
        <w:jc w:val="both"/>
      </w:pPr>
      <w:r>
        <w:rPr>
          <w:b/>
        </w:rPr>
        <w:t>Điều 43. Lộ trình xử lý đối với các cơ sở không bảo đảm yêu cầu về phòng cháy và chữa cháy được đưa vào sử dụng trước ngày Luật Phòng cháy, chữa cháy và cứu nạn, cứu hộ có hiệu lực thi hành</w:t>
      </w:r>
    </w:p>
    <w:p>
      <w:pPr>
        <w:jc w:val="both"/>
      </w:pPr>
      <w:r>
        <w:t>1. Chậm nhất đến ngày 01 tháng 01 năm 2026, Ủy ban nhân dân cấp tỉnh hoàn thành việc phân loại, lập và công bố danh sách cơ sở không bảo đảm yêu cầu về phòng cháy và chữa cháy quy định tại khoản 1 Điều 16 Luật Phòng cháy, chữa cháy và cứu nạn, cứu hộ và không có khả năng khắc phục theo các tiêu chuẩn, quy chuẩn kỹ thuật tại thời điểm đưa vào hoạt động đến trước ngày Luật Phòng cháy, chữa cháy và cứu nạn, cứu hộ có hiệu lực thi hành trên địa bàn quản lý.</w:t>
      </w:r>
    </w:p>
    <w:p>
      <w:pPr>
        <w:jc w:val="both"/>
      </w:pPr>
      <w:r>
        <w:t>2. Chậm nhất đến ngày 01 tháng 7 năm 2026, các bộ quản lý công trình xây dựng chuyên ngành theo quy định của pháp luật về xây dựng có trách nhiệm chủ trì, phối hợp với Bộ Công an thực hiện quy định tại điểm b khoản 6 Điều 55 Luật Phòng cháy, chữa cháy và cứu nạn, cứu hộ.</w:t>
      </w:r>
    </w:p>
    <w:p>
      <w:pPr>
        <w:jc w:val="both"/>
      </w:pPr>
      <w:r>
        <w:t>3. Chậm nhất đến ngày 01 tháng 7 năm 2028, cơ sở thuộc danh sách công bố của Ủy ban nhân dân cấp tỉnh quy định tại khoản 1 Điều này phải hoàn thành các nội dung quy định tại điểm c khoản 6 Điều 55 Luật Phòng cháy, chữa cháy và cứu nạn, cứu hộ. Đối với cơ sở không thể áp dụng được giải pháp kỹ thuật tương ứng do các bộ quản lý công trình xây dựng chuyên ngành ban hành thì sau ngày 01 tháng 7 năm 2028 phải chuyển đổi công năng phù hợp với quy mô, tính chất hoạt động của cơ sở.</w:t>
      </w:r>
    </w:p>
    <w:p>
      <w:pPr>
        <w:jc w:val="center"/>
      </w:pPr>
      <w:r>
        <w:rPr>
          <w:b/>
        </w:rPr>
        <w:t>Chương VIII</w:t>
      </w:r>
    </w:p>
    <w:p>
      <w:pPr>
        <w:jc w:val="both"/>
      </w:pPr>
      <w:r>
        <w:t>ĐIỀU KHOẢN THI HÀNH</w:t>
      </w:r>
    </w:p>
    <w:p>
      <w:pPr>
        <w:jc w:val="both"/>
      </w:pPr>
      <w:r>
        <w:rPr>
          <w:b/>
        </w:rPr>
        <w:t>Điều 44. Sửa đổi, bổ sung, bãi bỏ một số điều của Nghị định số 67/2023/NĐ-CP ngày 06 tháng 9 năm 2023 quy định về bảo hiểm bắt buộc trách nhiệm dân sự của chủ xe cơ giới, bảo hiểm cháy, nổ bắt buộc, bảo hiểm bắt buộc trong hoạt động đầu tư xây dựng, Nghị định số 78/2021/NĐ-CP ngày 01 tháng 8 năm 2021 về thành lập và quản lý Quỹ phòng, chống thiên tai, Nghị định số 175/2024/NĐ-CP ngày 30 tháng 12 năm 2024 quy định chi tiết một số điều và biện pháp thi hành Luật Xây dựng về quản lý hoạt động xây dựng, Nghị định 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định số 34/2024/NĐ-CP ngày 31 tháng 3 năm 2024 quy định danh mục hàng hoá nguy hiểm, vận chuyển hàng hoá nguy hiểm bằng phương tiện giao thông cơ giới đường bộ và phương tiện thủy nội địa, Nghị định số 65/2018/NĐ-CP ngày 12 tháng 5 năm 2018 quy định chi tiết thi hành một số điều của Luật Đường sắt</w:t>
      </w:r>
    </w:p>
    <w:p>
      <w:pPr>
        <w:jc w:val="both"/>
      </w:pPr>
      <w:r>
        <w:t>1. Sửa đổi, bổ sung, bãi bỏ một số điều của Nghị định số 67/2023/NĐ-CP:</w:t>
      </w:r>
    </w:p>
    <w:p>
      <w:pPr>
        <w:jc w:val="both"/>
      </w:pPr>
      <w:r>
        <w:t>a) Sửa đổi, bổ sung điểm b khoản 5 Điều 4 như sau:</w:t>
      </w:r>
    </w:p>
    <w:p>
      <w:pPr>
        <w:jc w:val="both"/>
      </w:pPr>
      <w:r>
        <w:t>"b) Đối với bảo hiểm cháy, nổ bắt buộc: Cơ sở thuộc diện phải thẩm duyệt thiết kế, thẩm định thiết kế về phòng cháy và chữa cháy nhưng chưa có văn bản chấp thuận kết quả nghiệm thu về phòng cháy và chữa cháy của cơ quan Công an, cơ quan chuyên môn về xây dựng;";</w:t>
      </w:r>
    </w:p>
    <w:p>
      <w:pPr>
        <w:jc w:val="both"/>
      </w:pPr>
      <w:r>
        <w:t>b) Sửa đổi, bổ sung điểm a khoản 1 Điều 23 như sau:</w:t>
      </w:r>
    </w:p>
    <w:p>
      <w:pPr>
        <w:jc w:val="both"/>
      </w:pPr>
      <w:r>
        <w:t>"a) Nhà, công trình và các tài sản gắn liền với nhà, công trình; máy móc, thiết bị phục vụ hoạt động, sản xuất, kinh doanh;";</w:t>
      </w:r>
    </w:p>
    <w:p>
      <w:pPr>
        <w:jc w:val="both"/>
      </w:pPr>
      <w:r>
        <w:t>c) Sửa đổi, bổ sung khoản 1 Điều 24 như sau:</w:t>
      </w:r>
    </w:p>
    <w:p>
      <w:pPr>
        <w:jc w:val="both"/>
      </w:pPr>
      <w:r>
        <w:t>"1. Số tiền bảo hiểm cháy, nổ bắt buộc tối thiểu là giá trị tính thành tiền theo giá thị trường của các tài sản quy định tại khoản 1 Điều 23 Nghị định này tại thời điểm giao kết hợp đồng bảo hiểm.</w:t>
      </w:r>
    </w:p>
    <w:p>
      <w:pPr>
        <w:jc w:val="both"/>
      </w:pPr>
      <w:r>
        <w:t>Đối với các tài sản quy định tại điểm b khoản 1 Điều 23 Nghị định này được bảo hiểm phù hợp thời gian lưu trữ hàng hóa, vật tư tại cơ sở.";</w:t>
      </w:r>
    </w:p>
    <w:p>
      <w:pPr>
        <w:jc w:val="both"/>
      </w:pPr>
      <w:r>
        <w:t>d) Bãi bỏ cụm từ "Căn cứ vào mức độ rủi ro của đối tượng bảo hiểm, doanh nghiệp bảo hiểm được điều chỉnh tăng hoặc giảm phí bảo hiểm tối đa 25% tính trên phí bảo hiểm" tại khoản 1 Điều 26;</w:t>
      </w:r>
    </w:p>
    <w:p>
      <w:pPr>
        <w:jc w:val="both"/>
      </w:pPr>
      <w:r>
        <w:t>đ) Thay thế cụm từ "Trong mọi trường hợp, mức phí bảo hiểm không được thấp hơn mức phí bảo hiểm tương ứng với 1.000 tỷ đồng nhân (x) 75% tỷ lệ phí bảo hiểm quy định tại khoản 1 Mục I Phụ lục II ban hành kèm theo Nghị định này." quy định tại khoản 2 Điều 26 bằng cụm từ "Trong mọi trường hợp, tỷ lệ phí bảo hiểm không được thấp hơn 75% tỷ lệ phí bảo hiểm tối thiểu quy định tại khoản 1 Mục I Phụ lục II kèm theo Nghị định này.";</w:t>
      </w:r>
    </w:p>
    <w:p>
      <w:pPr>
        <w:jc w:val="both"/>
      </w:pPr>
      <w:r>
        <w:t>e) Thay cụm từ "biên bản kiểm tra an toàn về phòng cháy, chữa cháy" bằng cụm từ "biên bản kiểm tra về phòng cháy, chữa cháy" tại khoản 3 Điều 28 và khoản 3 Điều 29;</w:t>
      </w:r>
    </w:p>
    <w:p>
      <w:pPr>
        <w:jc w:val="both"/>
      </w:pPr>
      <w:r>
        <w:t>g) Bãi bỏ khoản 1 Điều 30 và khoản 2 Điều 31;</w:t>
      </w:r>
    </w:p>
    <w:p>
      <w:pPr>
        <w:jc w:val="both"/>
      </w:pPr>
      <w:r>
        <w:t>h) Thay thế Phụ lục II kèm theo Nghị định số 67/2023/NĐ-CP bằng Phụ lục VI kèm theo Nghị định này.</w:t>
      </w:r>
    </w:p>
    <w:p>
      <w:pPr>
        <w:jc w:val="both"/>
      </w:pPr>
      <w:r>
        <w:t>2. Bổ sung điểm d vào sau điểm c khoản 1 Điều 16 Nghị định số 78/2021/NĐ-CP như sau:</w:t>
      </w:r>
    </w:p>
    <w:p>
      <w:pPr>
        <w:jc w:val="both"/>
      </w:pPr>
      <w:r>
        <w:t>"d) Chi hỗ trợ các hoạt động phòng cháy, chữa cháy, cứu nạn, cứu hộ theo quy định.".</w:t>
      </w:r>
    </w:p>
    <w:p>
      <w:pPr>
        <w:jc w:val="both"/>
      </w:pPr>
      <w:r>
        <w:t>3. Sửa đổi, bổ sung một số điều của Nghị định số 175/2024/NĐ-CP:</w:t>
      </w:r>
    </w:p>
    <w:p>
      <w:pPr>
        <w:jc w:val="both"/>
      </w:pPr>
      <w:r>
        <w:t>a) Sửa đổi, bổ sung điểm b khoản 3 Điều 5 như sau:</w:t>
      </w:r>
    </w:p>
    <w:p>
      <w:pPr>
        <w:jc w:val="both"/>
      </w:pPr>
      <w:r>
        <w:t>"b) Dự án đầu tư xây dựng mới, cải tạo, nâng cấp có tổng mức đầu tư không quá 20 tỷ đồng (không bao gồm chi phí bồi thường, giải phóng mặt bằng, tiền sử dụng đất), trừ dự án đầu tư xây dựng công trình di sản văn hoá thực hiện theo pháp luật về di sản văn hoá và các trường hợp phải thẩm định thiết kế về phòng cháy và chữa cháy của cơ quan chuyên môn về xây dựng khi xây dựng mới, thay đổi công năng, cải tạo trong quá trình sử dụng theo quy định của pháp luật về phòng cháy và chữa cháy;";</w:t>
      </w:r>
    </w:p>
    <w:p>
      <w:pPr>
        <w:jc w:val="both"/>
      </w:pPr>
      <w:r>
        <w:t>b) Bãi bỏ cụm từ "hoặc pháp luật về phòng cháy chữa cháy" tại điểm c khoản 6 Điều 19;</w:t>
      </w:r>
    </w:p>
    <w:p>
      <w:pPr>
        <w:jc w:val="both"/>
      </w:pPr>
      <w:r>
        <w:t>c) Bổ sung điểm đ vào sau điểm d khoản 2 Điều 23 như sau:</w:t>
      </w:r>
    </w:p>
    <w:p>
      <w:pPr>
        <w:jc w:val="both"/>
      </w:pPr>
      <w:r>
        <w:t>"đ) Khi điều chỉnh thiết kế thuộc trường hợp phải thẩm định thiết kế về phòng cháy và chữa cháy của cơ quan chuyên môn về xây dựng theo quy định của pháp luật về phòng cháy, chữa cháy và cứu nạn, cứu hộ.";</w:t>
      </w:r>
    </w:p>
    <w:p>
      <w:pPr>
        <w:jc w:val="both"/>
      </w:pPr>
      <w:r>
        <w:t>d) Thay thế cụm từ "kết quả thực hiện thủ tục phòng cháy, chữa cháy theo quy định;" tại điểm a khoản 5 Điều 46 bằng cụm từ "Báo cáo kết quả thẩm tra thiết kế xây dựng theo quy định tại khoản 5 Điều 43 Nghị định này;";</w:t>
      </w:r>
    </w:p>
    <w:p>
      <w:pPr>
        <w:jc w:val="both"/>
      </w:pPr>
      <w:r>
        <w:t>đ) Bổ sung cụm từ "hoặc Báo cáo kết quả thẩm tra thiết kế xây dựng theo quy định tại khoản 5 Điều 43 Nghị định này;" vào sau cụm từ "đối tượng có yêu cầu thẩm duyệt về phòng cháy, chữa cháy" tại điểm b khoản 2 Điều 52.</w:t>
      </w:r>
    </w:p>
    <w:p>
      <w:pPr>
        <w:jc w:val="both"/>
      </w:pPr>
      <w:r>
        <w:t>4. Sửa đổi, bổ sung một số điều của Nghị định số 161/2024/NĐ-CP:</w:t>
      </w:r>
    </w:p>
    <w:p>
      <w:pPr>
        <w:jc w:val="both"/>
      </w:pPr>
      <w:r>
        <w:t>a) Bãi bỏ khoản 1 Điều 14 và Điều 19;</w:t>
      </w:r>
    </w:p>
    <w:p>
      <w:pPr>
        <w:jc w:val="both"/>
      </w:pPr>
      <w:r>
        <w:t>b) Sửa đổi, bổ sung khoản 3 Điều 14 như sau:</w:t>
      </w:r>
    </w:p>
    <w:p>
      <w:pPr>
        <w:jc w:val="both"/>
      </w:pPr>
      <w:r>
        <w:t>"3. Bộ Công Thương tổ chức cấp Giấy phép vận chuyển hàng hóa nguy hiểm loại 1, loại 2, loại 3, loại 4, loại 5, loại 8, loại 9 theo quy định tại khoản 1 Điều 4 của Nghị định này (trừ hóa chất bảo vệ thực vật và quy định tại khoản 2 Điều này).";</w:t>
      </w:r>
    </w:p>
    <w:p>
      <w:pPr>
        <w:jc w:val="both"/>
      </w:pPr>
      <w:r>
        <w:t>c) Sửa đổi, bổ sung khoản 1 Điều 23 như sau:</w:t>
      </w:r>
    </w:p>
    <w:p>
      <w:pPr>
        <w:jc w:val="both"/>
      </w:pPr>
      <w:r>
        <w:t>"1. Quản lý danh mục hàng hóa nguy hiểm đối với loại 1, loại 2, loại 3, loại 4, loại 5, loại 8, loại 9, các loại xăng dầu, khí đốt và các hóa chất nguy hiểm, các hóa chất độc nguy hiểm còn lại theo quy định tại khoản 1 Điều 4 của Nghị định này.";</w:t>
      </w:r>
    </w:p>
    <w:p>
      <w:pPr>
        <w:jc w:val="both"/>
      </w:pPr>
      <w:r>
        <w:t>d) Sửa đổi, bổ sung khoản 3 Điều 23 như sau:</w:t>
      </w:r>
    </w:p>
    <w:p>
      <w:pPr>
        <w:jc w:val="both"/>
      </w:pPr>
      <w: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khoản 1 Điều 4 của Nghị định này.";</w:t>
      </w:r>
    </w:p>
    <w:p>
      <w:pPr>
        <w:jc w:val="both"/>
      </w:pPr>
      <w:r>
        <w:t>đ) Sửa đổi, bổ sung khoản 4 Điều 23 như sau:</w:t>
      </w:r>
    </w:p>
    <w:p>
      <w:pPr>
        <w:jc w:val="both"/>
      </w:pPr>
      <w:r>
        <w:t>"4. Quy định loại hàng hóa nguy hiểm thuộc loại 1, loại 2, loại 3, loại 4, loại 5, loại 8, loại 9 khi vận chuyển bắt buộc phải có người áp tải.";</w:t>
      </w:r>
    </w:p>
    <w:p>
      <w:pPr>
        <w:jc w:val="both"/>
      </w:pPr>
      <w:r>
        <w:t>e) Sửa đổi, bổ sung điểm b khoản 7 Điều 31 như sau:</w:t>
      </w:r>
    </w:p>
    <w:p>
      <w:pPr>
        <w:jc w:val="both"/>
      </w:pPr>
      <w:r>
        <w:t>"3. Bộ Công Thương tổ chức cấp Giấy phép vận chuyển hàng hóa nguy hiểm loại 1, loại 2, loại 3, loại 4, loại 5, loại 8, loại 9 theo quy định tại khoản 1 Điều 4 của Nghị định này (trừ hóa chất bảo vệ thực vật và quy định tại khoản 2 Điều này).";</w:t>
      </w:r>
    </w:p>
    <w:p>
      <w:pPr>
        <w:jc w:val="both"/>
      </w:pPr>
      <w:r>
        <w:t>g) Sửa đổi, bổ sung khoản 13 Điều 31 như sau:</w:t>
      </w:r>
    </w:p>
    <w:p>
      <w:pPr>
        <w:jc w:val="both"/>
      </w:pPr>
      <w:r>
        <w:t>" Điều 26. Bộ Công Thương</w:t>
      </w:r>
    </w:p>
    <w:p>
      <w:pPr>
        <w:jc w:val="both"/>
      </w:pPr>
      <w:r>
        <w:t>1. Quản lý danh mục hàng hóa nguy hiểm đối với loại 1, loại 2, loại 3, loại 4, loại 5, loại 8, loại 9, các loại xăng dầu, khí đốt và các hóa chất nguy hiểm, các hóa chất độc nguy hiểm còn lại theo quy định tại khoản 1 Điều 4 của Nghị định này.</w:t>
      </w:r>
    </w:p>
    <w:p>
      <w:pPr>
        <w:jc w:val="both"/>
      </w:pPr>
      <w:r>
        <w:t>2. Quản lý hoạt động vận chuyển hàng hóa nguy hiểm và tổ chức thực hiện việc cấp Giấy phép vận chuyển hàng hóa nguy hiểm trong phạm vi quản lý theo quy định tại khoản 3 Điều 17 của Nghị định này.</w:t>
      </w:r>
    </w:p>
    <w:p>
      <w:pPr>
        <w:jc w:val="both"/>
      </w:pPr>
      <w:r>
        <w:t>3. Chủ trì, phối hợp với Bộ Xây dựng, Bộ Khoa học và Công nghệ và các bộ, ngành có liên quan tham mưu Chính phủ sửa đổi, bổ sung danh mục hàng hóa nguy hiểm loại 1, loại 2, loại 3, loại 4, loại 5, loại 8, loại 9, các loại xăng dầu, khí đốt và các hóa chất nguy hiểm, các hóa chất độc nguy hiểm còn lại theo quy định tại khoản 1 Điều 4 của Nghị định này.</w:t>
      </w:r>
    </w:p>
    <w:p>
      <w:pPr>
        <w:jc w:val="both"/>
      </w:pPr>
      <w:r>
        <w:t>4. Quy định loại hàng hóa nguy hiểm thuộc loại 1, loại 2, loại 3, loại 4, loại 5, loại 8, loại 9 khi vận chuyển bắt buộc phải có người áp tải.</w:t>
      </w:r>
    </w:p>
    <w:p>
      <w:pPr>
        <w:jc w:val="both"/>
      </w:pPr>
      <w:r>
        <w:t>5. Chủ trì,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theo thẩm quyền.".</w:t>
      </w:r>
    </w:p>
    <w:p>
      <w:pPr>
        <w:jc w:val="both"/>
      </w:pPr>
      <w:r>
        <w:t>5. Bãi bỏ khoản 1 Điều 17 và Điều 22 Nghị định số 34/2024/NĐ-CP.</w:t>
      </w:r>
    </w:p>
    <w:p>
      <w:pPr>
        <w:jc w:val="both"/>
      </w:pPr>
      <w:r>
        <w:t>6. Sửa đổi, bổ sung điểm a khoản 2 Điều 39 Nghị định số 65/2018/NĐ-CP như sau:</w:t>
      </w:r>
    </w:p>
    <w:p>
      <w:pPr>
        <w:jc w:val="both"/>
      </w:pPr>
      <w:r>
        <w:t>"a) Bộ Công Thương tổ chức cấp Giấy phép vận chuyển hàng hóa nguy hiểm loại 1, loại 2, loại 3, loại 4, loại 9 quy định tại khoản 1 Điều 26 Nghị định này (trừ hóa chất bảo vệ thực vật và quy định tại điểm b khoản 2 Điều này);".</w:t>
      </w:r>
    </w:p>
    <w:p>
      <w:pPr>
        <w:jc w:val="both"/>
      </w:pPr>
      <w:r>
        <w:rPr>
          <w:b/>
        </w:rPr>
        <w:t>Điều 45. Hiệu lực thi hành</w:t>
      </w:r>
    </w:p>
    <w:p>
      <w:pPr>
        <w:jc w:val="both"/>
      </w:pPr>
      <w:r>
        <w:t>1. Nghị định này có hiệu lực thi hành từ ngày 01 tháng 7 năm 2025.</w:t>
      </w:r>
    </w:p>
    <w:p>
      <w:pPr>
        <w:jc w:val="both"/>
      </w:pPr>
      <w:r>
        <w:t>2. Các Nghị định sau đây hết hiệu lực kể từ ngày Nghị định này có hiệu lực thi hành, trừ trường hợp quy định tại Điều 46 của Nghị định này:</w:t>
      </w:r>
    </w:p>
    <w:p>
      <w:pPr>
        <w:jc w:val="both"/>
      </w:pPr>
      <w:r>
        <w:t>a) Nghị định số 83/2017/NĐ-CP ngày 18 tháng 7 năm 2017 quy định về công tác cứu nạn, cứu hộ của lực lượng phòng cháy và chữa cháy;</w:t>
      </w:r>
    </w:p>
    <w:p>
      <w:pPr>
        <w:jc w:val="both"/>
      </w:pPr>
      <w:r>
        <w:t>b) Nghị định số 136/2020/NĐ-CP ngày 24 tháng 11 năm 2020 quy định chi tiết một số điều và biện pháp thi hành Luật Phòng cháy và chữa cháy và Luật sửa đổi, bổ sung một số điều của Luật Phòng cháy và chữa cháy;</w:t>
      </w:r>
    </w:p>
    <w:p>
      <w:pPr>
        <w:jc w:val="both"/>
      </w:pPr>
      <w:r>
        <w:t>c) Nghị định số 50/2024/NĐ-CP ngày 10 tháng 5 năm 2024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w:t>
      </w:r>
    </w:p>
    <w:p>
      <w:pPr>
        <w:jc w:val="both"/>
      </w:pPr>
      <w:r>
        <w:t>d) Nghị định số 78/2011/NĐ-CP ngày 01 tháng 9 năm 2011 quy định việc phối hợp giữa Bộ Công an với Bộ Quốc phòng trong tổ chức thực hiện công tác phòng cháy và chữa cháy đối với cơ sở quốc phòng.</w:t>
      </w:r>
    </w:p>
    <w:p>
      <w:pPr>
        <w:jc w:val="both"/>
      </w:pPr>
      <w:r>
        <w:t>3. 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pPr>
        <w:jc w:val="both"/>
      </w:pPr>
      <w:r>
        <w:rPr>
          <w:b/>
        </w:rPr>
        <w:t>Điều 46. Quy định chuyển tiếp</w:t>
      </w:r>
    </w:p>
    <w:p>
      <w:pPr>
        <w:jc w:val="both"/>
      </w:pPr>
      <w:r>
        <w:t>1. Việc cấp Giấy chứng nhận kiểm định phương tiện phòng cháy và chữa cháy, quản lý, sử dụng tem kiểm định phương tiện phòng cháy và chữa cháy được tiếp tục thực hiện đến hết ngày 30 tháng 6 năm 2026. Danh mục phương tiện phòng cháy và chữa cháy và việc kiểm định phương tiện phòng cháy và chữa cháy thực hiện theo quy định tại Điều 38 và Phụ lục VII kèm theo Nghị định số 136/2020/NĐ-CP, được sửa đổi, bổ sung theo quy định tại khoản 13 Điều 1 và Phụ lục VII kèm theo Nghị định số 50/2024/NĐ-CP.</w:t>
      </w:r>
    </w:p>
    <w:p>
      <w:pPr>
        <w:jc w:val="both"/>
      </w:pPr>
      <w:r>
        <w:t>2. Đối với công trình không thuộc danh mục quy định tại Phụ lục V kèm theo Nghị định số 50/2024/NĐ-CP đã được cơ quan quản lý xây dựng thẩm định, cấp giấy phép xây dựng hoặc đã tổ chức thi công, nếu thuộc đối tượng quy định tại Phụ lục III kèm theo Nghị định này thì chủ đầu tư tiếp tục thi công, nghiệm thu và chịu trách nhiệm bảo đảm an toàn phòng cháy và chữa cháy đối với công trình.</w:t>
      </w:r>
    </w:p>
    <w:p>
      <w:pPr>
        <w:jc w:val="both"/>
      </w:pPr>
      <w:r>
        <w:t>3. Đối với dự án đầu tư xây dựng công trình, công trình, phương tiện giao thông đã được cơ quan Công an cấp Giấy chứng nhận thẩm duyệt thiết kế về phòng cháy và chữa cháy mà chưa được chấp thuận kết quả nghiệm thu về phòng cháy và chữa cháy thì việc nghiệm thu, kiểm tra kết quả nghiệm thu về phòng cháy và chữa cháy được tiếp tục thực hiện theo quy định tại Điều 15 Nghị định số 136/2020/NĐ-CP và khoản 7 Điều 1 Nghị định số 50/2024/NĐ-CP. Trường hợp điều chỉnh thiết kế trong quá trình thi công thì việc thẩm duyệt điều chỉnh được tiếp tục thực hiện theo quy định tại Điều 13, Điều 14 Nghị định số 136/2020/NĐ-CP và khoản 5 Điều 1 Nghị định số 50/2024/NĐ-CP. Thời hạn xử lý hồ sơ đề nghị thẩm duyệt điều chỉnh, kiểm tra kết quả nghiệm thu thực hiện theo quy định tại khoản 6 Điều 9, khoản 3 Điều 10 Nghị định này.</w:t>
      </w:r>
    </w:p>
    <w:p>
      <w:pPr>
        <w:jc w:val="both"/>
      </w:pPr>
      <w:r>
        <w:t>4. Đối với cá nhân thuộc đối tượng quy định tại khoản 1 Điều 45 Luật Phòng cháy, chữa cháy và cứu nạn, cứu hộ đã được cơ quan có thẩm quyền cấp Chứng nhận huấn luyện nghiệp vụ phòng cháy, chữa cháy, Chứng nhận huấn luyện nghiệp vụ cứu nạn, cứu hộ theo quy định tại Nghị định số 136/2020/NĐ-CP khi hết thời hạn thì thực hiện huấn luyện nghiệp vụ phòng cháy, chữa cháy, cứu nạn, cứu hộ theo quy định tại Nghị định này; cá nhân thuộc đối tượng quy định tại khoản 1 Điều 45 Luật Phòng cháy, chữa cháy và cứu nạn, cứu hộ đã được cơ quan có thẩm quyền cấp Chứng nhận huấn luyện nghiệp vụ phòng cháy, chữa cháy, Chứng nhận huấn luyện nghiệp vụ cứu nạn, cứu hộ theo quy định tại Nghị định số 50/2024/NĐ-CP thì sau 05 năm kể từ ngày được cấp Chứng nhận huấn luyện nghiệp vụ phòng cháy, chữa cháy, Chứng nhận huấn luyện nghiệp vụ cứu nạn, cứu hộ phải thực hiện huấn luyện nghiệp vụ phòng cháy, chữa cháy, cứu nạn, cứu hộ theo quy định tại Nghị định này.</w:t>
      </w:r>
    </w:p>
    <w:p>
      <w:pPr>
        <w:jc w:val="both"/>
      </w:pPr>
      <w:r>
        <w:t>5. Xử lý đối với cơ sở, phương tiện giao thông cơ giới, hộ gia đình đang bị tạm đình chỉ, đình chỉ hoạt động trước ngày Nghị định này có hiệu lực thi hành:</w:t>
      </w:r>
    </w:p>
    <w:p>
      <w:pPr>
        <w:jc w:val="both"/>
      </w:pPr>
      <w:r>
        <w:t>a) Cơ sở, phương tiện giao thông cơ giới, hộ gia đình đã bị tạm đình chỉ hoạt động khi hết thời hạn tạm đình chỉ mà không khắc phục hoặc không thể khắc phục thì bị đình chỉ hoạt động; việc đình chỉ hoạt động thực hiện theo quy định tại Điều 17 Nghị định số 136/2020/NĐ-CP, được sửa đổi, bổ sung tại khoản 9 Điều 1 Nghị định số 50/2024/NĐ-CP;</w:t>
      </w:r>
    </w:p>
    <w:p>
      <w:pPr>
        <w:jc w:val="both"/>
      </w:pPr>
      <w:r>
        <w:t>b) Việc phục hồi hoạt động của cơ sở, phương tiện giao thông cơ giới, hộ gia đình đã bị tạm đình chỉ hoạt động, đình chỉ hoạt động thực hiện theo quy định tại Điều 18 Nghị định số 136/2020/NĐ-CP, được sửa đổi, bổ sung tại khoản 10 Điều 1 Nghị định số 50/2024/NĐ-CP.</w:t>
      </w:r>
    </w:p>
    <w:p>
      <w:pPr>
        <w:jc w:val="both"/>
      </w:pPr>
      <w:r>
        <w:rPr>
          <w:b/>
        </w:rPr>
        <w:t>Điều 47. Trách nhiệm thi hành</w:t>
      </w:r>
    </w:p>
    <w:p>
      <w:pPr>
        <w:jc w:val="both"/>
      </w:pPr>
      <w:r>
        <w:t>Bộ trưởng, Thủ trưởng cơ quan ngang bộ, Thủ trưởng cơ quan thuộc Chính phủ, Chủ tịch Ủy ban nhân dân các cấp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legal.giangpham.asia/van-ban/177733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