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22/2018/TT-NHNN</w:t>
      </w:r>
    </w:p>
    <w:p>
      <w:pPr>
        <w:jc w:val="both"/>
      </w:pPr>
      <w:r>
        <w:t>ngày 05 tháng 9 năm 2018 của Thống đốc Ngân hàng Nhà nước Việt Nam hướng dẫn về thủ tục, hồ sơ chấp thuận danh sách dự kiến nhân sự của</w:t>
      </w:r>
    </w:p>
    <w:p>
      <w:pPr>
        <w:jc w:val="both"/>
      </w:pPr>
      <w:r>
        <w:t>ngân hàng thương mại, tổ chức tín dụng phi ngân hàng</w:t>
      </w:r>
    </w:p>
    <w:p>
      <w:pPr>
        <w:jc w:val="both"/>
      </w:pPr>
      <w:r>
        <w:t>và chi nhánh ngân hàng nước ngoài</w:t>
      </w:r>
    </w:p>
    <w:p>
      <w:pPr>
        <w:jc w:val="both"/>
      </w:pPr>
      <w:r>
        <w:t>Căn cứ Luật Ngân hàng Nhà nước Việt Nam ngày 16 tháng 6 năm 2010 (đã được sửa đổi, bổ sung);</w:t>
      </w:r>
    </w:p>
    <w:p>
      <w:pPr>
        <w:jc w:val="both"/>
      </w:pPr>
      <w:r>
        <w:t>Căn cứ Luật Các tổ chức tín dụng ngày 18 tháng 01 năm 2024;</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Chánh Thanh tra, giám sát ngân hàng ;</w:t>
      </w:r>
    </w:p>
    <w:p>
      <w:pPr>
        <w:jc w:val="both"/>
      </w:pPr>
      <w:r>
        <w:t>Thống đốc Ngân hàng Nhà nước Việt Nam ban hành Thông tư sửa đổi, bổ sung một số điều của Thông tư số 22/2018/TT-NHNN ngày 05 tháng 9 năm 2018 của Thống đốc Ngân hàng Nhà nước Việt Nam hướng dẫn về thủ tục, hồ sơ chấp thuận danh sách dự kiến nhân sự của ngân hàng thương mại, tổ chức tín dụng phi ngân hàng và chi nhánh ngân hàng nước ngoài.</w:t>
      </w:r>
    </w:p>
    <w:p>
      <w:pPr>
        <w:jc w:val="both"/>
      </w:pPr>
      <w:r>
        <w:rPr>
          <w:b/>
        </w:rPr>
        <w:t>Điều 1. Sửa đổi, bổ sung một số điều của Thông tư số 22/2018/TT-NHNN ngày 05 tháng 9 năm 2018 của Thống đốc Ngân hàng Nhà nước Việt Nam hướng dẫn về thủ tục, hồ sơ chấp thuận danh sách dự kiến nhân sự của ngân hàng thương mại, tổ chức tín dụng phi ngân hàng và chi nhánh ngân hàng nước ngoài (sau đây viết tắt là Thông tư số 22/2018/TT-NHNN)</w:t>
      </w:r>
    </w:p>
    <w:p>
      <w:pPr>
        <w:jc w:val="both"/>
      </w:pPr>
      <w:r>
        <w:t>1. Sửa đổi, bổ sung khoản 2, khoản 3 Điều 3 Thông tư số 22/2018/TT-NHNN như sau:</w:t>
      </w:r>
    </w:p>
    <w:p>
      <w:pPr>
        <w:jc w:val="both"/>
      </w:pPr>
      <w:r>
        <w:t>“2. Văn bản của tổ chức tín dụng, chi nhánh ngân hàng nước ngoài đề nghị Ngân hàng Nhà nước chấp thuận danh sách dự kiến nhân sự:</w:t>
      </w:r>
    </w:p>
    <w:p>
      <w:pPr>
        <w:jc w:val="both"/>
      </w:pPr>
      <w:r>
        <w:t>a) Đối với tổ chức tín dụng: Văn bản do người đại diện theo pháp luật ký.</w:t>
      </w:r>
    </w:p>
    <w:p>
      <w:pPr>
        <w:jc w:val="both"/>
      </w:pPr>
      <w:r>
        <w:t>Trường hợp tổ chức tín dụng khuyết người đại diện theo pháp luật, văn bản đề nghị của tổ chức tín dụng là văn bản của Hội đồng quản trị, Hội đồng thành viên do Chủ tịch Hội đồng quản trị, Chủ tịch Hội đồng thành viên ký. Trường hợp người đại diện theo pháp luật ủy quyền cho người khác ký hoặc trường hợp Chủ tịch Hội đồng quản trị, Chủ tịch Hội đồng thành viên ủy quyền cho thành viên Hội đồng quản trị khác, thành viên Hội đồng thành viên khác ký hoặc trường hợp người đại diện có thẩm quyền của Chủ sở hữu ủy quyền cho người khác ký thì việc ủy quyền thực hiện theo quy định của pháp luật và hồ sơ phải có văn bản ủy quyền được lập phù hợp với quy định của pháp luật;</w:t>
      </w:r>
    </w:p>
    <w:p>
      <w:pPr>
        <w:jc w:val="both"/>
      </w:pPr>
      <w:r>
        <w:t>Đối với tổ chức tín dụng là công ty trách nhiệm hữu hạn một thành viên khuyết người đại diện theo pháp luật, không có Chủ tịch Hội đồng thành viên và Hội đồng thành viên của tổ chức tín dụng không đủ số lượng thành viên tối thiểu hoặc còn 01 thành viên, văn bản đề nghị chấp thuận danh sách dự kiến nhân sự của tổ chức tín dụng phải do người đại diện có thẩm quyền của Chủ sở hữu ký.</w:t>
      </w:r>
    </w:p>
    <w:p>
      <w:pPr>
        <w:jc w:val="both"/>
      </w:pPr>
      <w:r>
        <w:t>b) Đối với chi nhánh ngân hàng nước ngoài: Văn bản do Tổng giám đốc (Giám đốc) ký. Trường hợp Tổng giám đốc (Giám đốc) ủy quyền cho người khác ký, hồ sơ phải có văn bản ủy quyền được lập phù hợp với quy định của pháp luật. Trường hợp chi nhánh ngân hàng nước ngoài khuyết Tổng giám đốc (Giám đốc), đại diện có thẩm quyền của ngân hàng nước ngoài ký văn bản đề nghị.</w:t>
      </w:r>
    </w:p>
    <w:p>
      <w:pPr>
        <w:jc w:val="both"/>
      </w:pPr>
      <w:r>
        <w:t>3. Hồ sơ đề nghị chấp thuận danh sách dự kiến nhân sự của tổ chức tín dụng, chi nhánh ngân hàng nước ngoài nộp trực tiếp tại Bộ phận Một cửa hoặc gửi qua dịch vụ bưu chính đến Ngân hàng Nhà nước hoặc Ngân hàng Nhà nước chi nhánh tỉnh, thành phố trực thuộc trung ương (sau đây gọi là Ngân hàng Nhà nước chi nhánh) theo thẩm quyền quy định tại Điều 4 Thông tư này.”.</w:t>
      </w:r>
    </w:p>
    <w:p>
      <w:pPr>
        <w:jc w:val="both"/>
      </w:pPr>
      <w:r>
        <w:t>2. Sửa đổi, bổ sung Điều 4 Thông tư số 22/2018/TT-NHNN như sau:</w:t>
      </w:r>
    </w:p>
    <w:p>
      <w:pPr>
        <w:jc w:val="both"/>
      </w:pPr>
      <w:r>
        <w:t>“Điều 4. Thẩm quyền chấp thuận danh sách dự kiến nhân sự của tổ chức tín dụng, chi nhánh ngân hàng nước ngoài</w:t>
      </w:r>
    </w:p>
    <w:p>
      <w:pPr>
        <w:jc w:val="both"/>
      </w:pPr>
      <w:r>
        <w:t>1. Thống đốc Ngân hàng Nhà nước xem xét, chấp thuận danh sách dự kiến nhân sự của ngân hàng thương mại.</w:t>
      </w:r>
    </w:p>
    <w:p>
      <w:pPr>
        <w:jc w:val="both"/>
      </w:pPr>
      <w:r>
        <w:t>2. Chánh Thanh tra, giám sát ngân hàng xem xét, chấp thuận danh sách dự kiến nhân sự của tổ chức tín dụng phi ngân hàng, chi nhánh ngân hàng nước ngoài, trừ trường hợp quy định tại khoản 3 Điều này.</w:t>
      </w:r>
    </w:p>
    <w:p>
      <w:pPr>
        <w:jc w:val="both"/>
      </w:pPr>
      <w:r>
        <w:t>3. Giám đốc Ngân hàng Nhà nước chi nhánh xem xét, chấp thuận danh sách dự kiến nhân sự của chi nhánh ngân hàng nước ngoài có trụ sở trên địa bàn, thuộc đối tượng thanh tra, giám sát an toàn vi mô của Ngân hàng Nhà nước chi nhánh.”.</w:t>
      </w:r>
    </w:p>
    <w:p>
      <w:pPr>
        <w:jc w:val="both"/>
      </w:pPr>
      <w:r>
        <w:t>3. Bổ sung Điều 5a vào sau Điều 5 Thông tư số 22/2018/TT-NHNN như sau:</w:t>
      </w:r>
    </w:p>
    <w:p>
      <w:pPr>
        <w:jc w:val="both"/>
      </w:pPr>
      <w:r>
        <w:t>“Điều 5a. Về đánh giá có đạo đức nghề nghiệp đối với nhân sự dự kiến bầu, bổ nhiệm làm thành viên Hội đồng quản trị, thành viên Hội đồng thành viên, thành viên Ban kiểm soát, Tổng Giám đốc (Giám đốc) của tổ chức tín dụng, chi nhánh ngân hàng nước ngoài</w:t>
      </w:r>
    </w:p>
    <w:p>
      <w:pPr>
        <w:jc w:val="both"/>
      </w:pPr>
      <w:r>
        <w:t>1. Những người thuộc trường hợp sau đây được đánh giá là không đảm bảo có đạo đức nghề nghiệp:</w:t>
      </w:r>
    </w:p>
    <w:p>
      <w:pPr>
        <w:jc w:val="both"/>
      </w:pPr>
      <w:r>
        <w:t>a) Người phải chịu trách nhiệm theo kết luận kiểm tra dẫn đến việc tổ chức tín dụng, chi nhánh ngân hàng nước ngoài bị xử phạt vi phạm hành chính trong lĩnh vực tiền tệ và ngân hàng ở khung phạt tiền cao nhất đối với hành vi vi phạm quy định về giấy phép, quản trị, điều hành, cổ phần, cổ phiếu, góp vốn, mua cổ phần, cấp tín dụng, mua trái phiếu doanh nghiệp, tỷ lệ bảo đảm an toàn theo quy định của pháp luật về xử lý vi phạm hành chính trong lĩnh vực tiền tệ và ngân hàng;</w:t>
      </w:r>
    </w:p>
    <w:p>
      <w:pPr>
        <w:jc w:val="both"/>
      </w:pPr>
      <w:r>
        <w:t>b) Người được nêu tên tại kết luận thanh tra, kiểm tra có trách nhiệm dẫn đến việc tổ chức tín dụng, chi nhánh ngân hàng nước ngoài bị xử phạt vi phạm hành chính trong lĩnh vực tiền tệ và ngân hàng trong thời hạn 06 tháng kể từ ngày ký quyết định xử phạt cảnh cáo hoặc 01 năm kể từ ngày chấp hành xong quyết định xử phạt hành chính khác hoặc 01 năm kể từ ngày hết thời hiệu thi hành quyết định xử phạt vi phạm hành chính;</w:t>
      </w:r>
    </w:p>
    <w:p>
      <w:pPr>
        <w:jc w:val="both"/>
      </w:pPr>
      <w:r>
        <w:t>c) Người bị xử phạt vi phạm hành chính đối với các hành vi vi phạm hành chính trong lĩnh vực tiền tệ và ngân hàng trong thời hạn 06 tháng kể từ ngày ký quyết định xử phạt cảnh cáo hoặc 01 năm kể từ ngày chấp hành xong quyết định xử phạt hành chính khác hoặc 01 năm kể từ ngày hết thời hiệu thi hành quyết định xử phạt vi phạm hành chính;</w:t>
      </w:r>
    </w:p>
    <w:p>
      <w:pPr>
        <w:jc w:val="both"/>
      </w:pPr>
      <w:r>
        <w:t>d) Người phải chịu trách nhiệm cá nhân đối với các vi phạm về giấy phép, quản trị, điều hành, cổ phần, cổ phiếu, góp vốn, mua cổ phần, cấp tín dụng, mua trái phiếu doanh nghiệp, tỷ lệ bảo đảm an toàn, phân loại tài sản có, cam kết ngoại bảng, trích lập và sử dụng dự phòng để xử lý rủi ro theo quy định của pháp luật nêu tại kết luận thanh tra, kiểm tra, kiểm toán mà kiến nghị liên quan đến các vi phạm đó chưa được cấp có thẩm quyền đánh giá đã hoàn thành việc khắc phục, chỉnh sửa.</w:t>
      </w:r>
    </w:p>
    <w:p>
      <w:pPr>
        <w:jc w:val="both"/>
      </w:pPr>
      <w:r>
        <w:t>2. Đối với các trường hợp không thuộc khoản 1 Điều này, thành viên Hội đồng quản trị, thành viên Hội đồng thành viên, thành viên Ban kiểm soát, Tổng Giám đốc (Giám đốc) của tổ chức tín dụng, chi nhánh ngân hàng nước ngoài phải đáp ứng các quy định về quy tắc, chuẩn mực đạo đức nghề nghiệp do chính tổ chức tín dụng, chi nhánh ngân hàng nước ngoài đó ban hành theo quy định của Ngân hàng Nhà nước về hệ thống kiểm soát nội bộ của ngân hàng thương mại, chi nhánh ngân hàng nước ngoài, tổ chức tín dụng phi ngân hàng, trừ trường hợp cấp phép mới.”.</w:t>
      </w:r>
    </w:p>
    <w:p>
      <w:pPr>
        <w:jc w:val="both"/>
      </w:pPr>
      <w:r>
        <w:t>4. Sửa đổi, bổ sung điểm c, d khoản 1 Điều 6 Thông tư số 22/2018/TT-NHNN như sau:</w:t>
      </w:r>
    </w:p>
    <w:p>
      <w:pPr>
        <w:jc w:val="both"/>
      </w:pPr>
      <w:r>
        <w:t>“c) Cơ cấu, danh sách các thành viên của Hội đồng quản trị, Hội đồng thành viên, Ban kiểm soát hiện tại và dự kiến sau khi bầu, bổ nhiệm của tổ chức tín dụng (trường hợp dự kiến nhân sự bầu, bổ nhiệm vào Hội đồng quản trị, Hội đồng thành viên, Ban kiểm soát), trong đó:</w:t>
      </w:r>
    </w:p>
    <w:p>
      <w:pPr>
        <w:jc w:val="both"/>
      </w:pPr>
      <w:r>
        <w:t>(i) Đối với tổ chức tín dụng là công ty cổ phần: nêu rõ số lượng thành viên Hội đồng quản trị, số lượng thành viên độc lập, thành viên không phải là người điều hành, số lượng thành viên là người có liên quan, số lượng thành viên Ban kiểm soát;</w:t>
      </w:r>
    </w:p>
    <w:p>
      <w:pPr>
        <w:jc w:val="both"/>
      </w:pPr>
      <w:r>
        <w:t>(ii) Đối với tổ chức tín dụng là công ty trách nhiệm hữu hạn: nêu rõ số lượng thành viên Hội đồng thành viên, số lượng thành viên Ban kiểm soát.</w:t>
      </w:r>
    </w:p>
    <w:p>
      <w:pPr>
        <w:jc w:val="both"/>
      </w:pPr>
      <w:r>
        <w:t>d) Đánh giá về việc nhân sự dự kiến bầu, bổ nhiệm đảm bảo đủ tiêu chuẩn, điều kiện theo quy định tại Luật Các tổ chức tín dụng và các quy định của pháp luật có liên quan, trong đó đánh giá cụ thể việc đáp ứng đối với từng điều kiện.”.</w:t>
      </w:r>
    </w:p>
    <w:p>
      <w:pPr>
        <w:jc w:val="both"/>
      </w:pPr>
      <w:r>
        <w:t>5. Sửa đổi, bổ sung khoản 7, tiêu đề và điểm a khoản 8, khoản 9, khoản 10 Điều 6 Thông tư số 22/2018/TT-NHNN như sau:</w:t>
      </w:r>
    </w:p>
    <w:p>
      <w:pPr>
        <w:jc w:val="both"/>
      </w:pPr>
      <w:r>
        <w:t>“7. Các tài liệu chứng minh việc đáp ứng tiêu chuẩn, điều kiện đối với nhân sự dự kiến giữ chức danh thành viên Hội đồng quản trị, thành viên Hội đồng thành viên tổ chức tín dụng quy định tại điểm d khoản 1 Điều 41 Luật Các tổ chức tín dụng, cụ thể:</w:t>
      </w:r>
    </w:p>
    <w:p>
      <w:pPr>
        <w:jc w:val="both"/>
      </w:pPr>
      <w:r>
        <w:t>a) Đối với điều kiện “có ít nhất 03 năm là người quản lý, người điều hành tổ chức tín dụng”:</w:t>
      </w:r>
    </w:p>
    <w:p>
      <w:pPr>
        <w:jc w:val="both"/>
      </w:pPr>
      <w:r>
        <w:t>(i) Nội dung Điều lệ của tổ chức tín dụng quy định về người quản lý, điều hành;</w:t>
      </w:r>
    </w:p>
    <w:p>
      <w:pPr>
        <w:jc w:val="both"/>
      </w:pPr>
      <w:r>
        <w:t>(ii) Văn bản của người đại diện có thẩm quyền của tổ chức tín dụng nơi nhân sự đã hoặc đang làm việc xác nhận chức vụ và thời gian đảm nhiệm chức vụ (trong đó có nội dung xác nhận nhân sự là người quản lý, người điều hành) của nhân sự hoặc bản sao văn bản chứng minh chức vụ và thời gian đảm nhiệm chức vụ tại tổ chức tín dụng của nhân sự.</w:t>
      </w:r>
    </w:p>
    <w:p>
      <w:pPr>
        <w:jc w:val="both"/>
      </w:pPr>
      <w:r>
        <w:t>b) Đối với điều kiện “có ít nhất 05 năm là người quản lý doanh nghiệp hoạt động trong ngành tài chính, kế toán, kiểm toán hoặc của doanh nghiệp khác có vốn chủ sở hữu tối thiểu bằng mức vốn pháp định đối với loại hình tổ chức tín dụng tương ứng”:</w:t>
      </w:r>
    </w:p>
    <w:p>
      <w:pPr>
        <w:jc w:val="both"/>
      </w:pPr>
      <w:r>
        <w:t>(i) Bản sao Giấy chứng nhận đăng ký doanh nghiệp hoặc văn bản của cơ quan có thẩm quyền cấp phép hoặc xác nhận hoặc đăng ký hoạt động của doanh nghiệp;</w:t>
      </w:r>
    </w:p>
    <w:p>
      <w:pPr>
        <w:jc w:val="both"/>
      </w:pPr>
      <w:r>
        <w:t>(ii) Nội dung Điều lệ của doanh nghiệp quy định về người quản lý hoặc quy định nội bộ của doanh nghiệp trường hợp nội dung Điều lệ không quy định về người quản lý;</w:t>
      </w:r>
    </w:p>
    <w:p>
      <w:pPr>
        <w:jc w:val="both"/>
      </w:pPr>
      <w:r>
        <w:t>(iii) Bản sao báo cáo tài chính đã được kiểm toán bởi tổ chức kiểm toán độc lập của doanh nghiệp nơi nhân sự dự kiến đã hoặc đang là người quản lý (áp dụng đối với trường hợp là doanh nghiệp khác có vốn chủ sở hữu tối thiểu bằng mức vốn pháp định đối với loại hình tổ chức tín dụng tương ứng);</w:t>
      </w:r>
    </w:p>
    <w:p>
      <w:pPr>
        <w:jc w:val="both"/>
      </w:pPr>
      <w:r>
        <w:t>(iv) Văn bản của người đại diện có thẩm quyền của đơn vị nơi nhân sự đã hoặc đang làm việc xác nhận chức vụ (trong đó có nội dung xác nhận nhân sự là người quản lý) và thời gian đảm nhiệm chức vụ của nhân sự hoặc bản sao văn bản chứng minh chức vụ và thời gian đảm nhiệm chức vụ tại đơn vị của nhân sự.</w:t>
      </w:r>
    </w:p>
    <w:p>
      <w:pPr>
        <w:jc w:val="both"/>
      </w:pPr>
      <w:r>
        <w:t>c) Đối với điều kiện “có ít nhất 05 năm làm việc trực tiếp tại bộ phận nghiệp vụ về tài chính, ngân hàng, kế toán, kiểm toán”: Văn bản của người đại diện có thẩm quyền của đơn vị nơi nhân sự đã hoặc đang làm việc xác nhận nhân sự làm việc trực tiếp tại bộ phận nghiệp vụ về tài chính, ngân hàng, kế toán, kiểm toán và thời gian nhân sự làm việc tại các bộ phận này hoặc bản sao các văn bản chứng minh bộ phận công tác, thời gian đảm nhận nhiệm vụ của nhân sự tại bộ phận này.</w:t>
      </w:r>
    </w:p>
    <w:p>
      <w:pPr>
        <w:jc w:val="both"/>
      </w:pPr>
      <w:r>
        <w:t>d) Đối với điều kiện “có ít nhất 05 năm làm việc trực tiếp tại bộ phận nghiệp vụ của tổ chức tín dụng, chi nhánh ngân hàng nước ngoài”: Văn bản của người đại diện có thẩm quyền của tổ chức tín dụng, chi nhánh ngân hàng nước ngoài nơi nhân sự đã hoặc đang làm việc xác nhận nhân sự làm việc trực tiếp tại bộ phận nghiệp vụ của tổ chức tín dụng, chi nhánh ngân hàng nước ngoài và thời gian nhân sự làm việc tại bộ phận nghiệp vụ này hoặc bản sao các văn bản chứng minh bộ phận công tác, thời gian đảm nhận nhiệm vụ của nhân sự tại bộ phận này.</w:t>
      </w:r>
    </w:p>
    <w:p>
      <w:pPr>
        <w:jc w:val="both"/>
      </w:pPr>
      <w:r>
        <w:t>8. Các tài liệu chứng minh việc đáp ứng tiêu chuẩn, điều kiện đối với nhân sự dự kiến giữ chức danh Tổng giám đốc (Giám đốc) tổ chức tín dụng quy định tại điểm c khoản 4 Điều 41 Luật Các tổ chức tín dụng, cụ thể:</w:t>
      </w:r>
    </w:p>
    <w:p>
      <w:pPr>
        <w:jc w:val="both"/>
      </w:pPr>
      <w:r>
        <w:t>a) Đối với điều kiện “có ít nhất 05 năm làm người điều hành tổ chức tín dụng”:</w:t>
      </w:r>
    </w:p>
    <w:p>
      <w:pPr>
        <w:jc w:val="both"/>
      </w:pPr>
      <w:r>
        <w:t>(i) Nội dung Điều lệ của tổ chức tín dụng quy định về người điều hành;</w:t>
      </w:r>
    </w:p>
    <w:p>
      <w:pPr>
        <w:jc w:val="both"/>
      </w:pPr>
      <w:r>
        <w:t>(ii) Văn bản của người đại diện có thẩm quyền của tổ chức tín dụng nơi nhân sự đã hoặc đang làm việc xác nhận chức vụ và thời gian đảm nhiệm chức vụ của nhân sự hoặc bản sao văn bản chứng minh chức vụ và thời gian đảm nhiệm chức vụ tại tổ chức tín dụng của nhân sự.</w:t>
      </w:r>
    </w:p>
    <w:p>
      <w:pPr>
        <w:jc w:val="both"/>
      </w:pPr>
      <w:r>
        <w:t>9. Tài liệu chứng minh việc đáp ứng tiêu chuẩn, điều kiện “có ít nhất 03 năm làm việc trực tiếp trong lĩnh vực tài chính, ngân hàng, kế toán, kiểm toán” đối với nhân sự dự kiến giữ chức danh thành viên Ban kiểm soát của tổ chức tín dụng quy định tại điểm c khoản 3 Điều 41 Luật Các tổ chức tín dụng: Văn bản của người đại diện có thẩm quyền của đơn vị nơi nhân sự đã hoặc đang làm việc xác nhận nhân sự làm việc trực tiếp trong lĩnh vực tài chính, ngân hàng, kế toán, kiểm toán và thời gian nhân sự làm việc tại lĩnh vực này hoặc bản sao các văn bản chứng minh lĩnh vực công tác, thời gian đảm nhận nhiệm vụ của nhân sự tại lĩnh vực này.</w:t>
      </w:r>
    </w:p>
    <w:p>
      <w:pPr>
        <w:jc w:val="both"/>
      </w:pPr>
      <w:r>
        <w:t>10. Đối với nhân sự dự kiến bầu, bổ nhiệm thuộc trường hợp ngoại lệ quy định tại điểm c khoản 1 Điều 42, điểm đ, e khoản 2 Điều 42 Luật Các tổ chức tín dụng: Văn bản của cơ quan có thẩm quyền cử nhân sự dự kiến làm đại diện quản lý phần vốn góp của Nhà nước, của doanh nghiệp mà Nhà nước nắm giữ từ 50% vốn điều lệ trở lên tại tổ chức tín dụng; cử, chỉ định, bổ nhiệm nhân sự dự kiến tham gia quản lý, điều hành, kiểm soát tổ chức tín dụng hoặc tổ chức tín dụng bị tuyên bố phá sản theo yêu cầu nhiệm vụ.”.</w:t>
      </w:r>
    </w:p>
    <w:p>
      <w:pPr>
        <w:jc w:val="both"/>
      </w:pPr>
      <w:r>
        <w:t>6. Bổ sung khoản 11 vào sau khoản 10 Điều 6 Thông tư số 22/2018/TT-NHNN như sau:</w:t>
      </w:r>
    </w:p>
    <w:p>
      <w:pPr>
        <w:jc w:val="both"/>
      </w:pPr>
      <w:r>
        <w:t>“11. Tài liệu chứng minh việc đáp ứng “có đạo đức nghề nghiệp”:</w:t>
      </w:r>
    </w:p>
    <w:p>
      <w:pPr>
        <w:jc w:val="both"/>
      </w:pPr>
      <w:r>
        <w:t>a) Nội dung đánh giá và cam kết của nhân sự về việc nhân sự đáp ứng “có đạo đức nghề nghiệp” quy định tại Điều 5a chi tiết Phụ lục số 01 Thông tư này;</w:t>
      </w:r>
    </w:p>
    <w:p>
      <w:pPr>
        <w:jc w:val="both"/>
      </w:pPr>
      <w:r>
        <w:t>b) Văn bản đánh giá của tổ chức tín dụng, chi nhánh ngân hàng nước ngoài nơi nhân sự dự kiến đã từng công tác theo mẫu tại Phụ lục số 04 ban hành kèm theo Thông tư này.</w:t>
      </w:r>
    </w:p>
    <w:p>
      <w:pPr>
        <w:jc w:val="both"/>
      </w:pPr>
      <w:r>
        <w:t>Đối với trường hợp nhân sự dự kiến có quá trình công tác tại các tổ chức tín dụng nước ngoài mà các tổ chức tín dụng nước ngoài đó không cung cấp văn bản đánh giá và cam kết về việc nhân sự đáp ứng “có đạo đức nghề nghiệp”, Chủ sở hữu (đối với ngân hàng 100% vốn nước ngoài), Ngân hàng mẹ (đối với chi nhánh ngân hàng nước ngoài), Thành viên góp vốn nước ngoài (đối với tổ chức tín dụng là Công ty trách nhiệm hữu hạn hai thành viên trở lên) có hồ sơ đề nghị Ngân hàng Nhà nước chấp thuận nhân sự dự kiến phải cung cấp văn bản cam kết nhân sự dự kiến đáp ứng “có đạo đức nghề nghiệp” theo mẫu tại Phụ lục số 05 ban hành kèm theo Thông tư này.”.</w:t>
      </w:r>
    </w:p>
    <w:p>
      <w:pPr>
        <w:jc w:val="both"/>
      </w:pPr>
      <w:r>
        <w:t>7. Sửa đổi, bổ sung điểm b khoản 1 Điều 7 Thông tư số 22/2018/TT-NHNN như sau:</w:t>
      </w:r>
    </w:p>
    <w:p>
      <w:pPr>
        <w:jc w:val="both"/>
      </w:pPr>
      <w:r>
        <w:t>“b) Họ và tên; chức danh và đơn vị công tác hiện tại; số Chứng minh nhân dân hoặc số căn cước công dân hoặc số định danh cá nhân (đối với cá nhân có quốc tịch Việt Nam), số định danh cá nhân (đối với người gốc Việt Nam chưa xác định được quốc tịch đang sinh sống tại Việt Nam), số hộ chiếu hoặc giấy tờ có giá trị thay thế hộ chiếu, ngày cấp, nơi cấp (đối với cá nhân không có quốc tịch Việt Nam) của Tổng giám đốc (Giám đốc) dự kiến được bổ nhiệm;”.</w:t>
      </w:r>
    </w:p>
    <w:p>
      <w:pPr>
        <w:jc w:val="both"/>
      </w:pPr>
      <w:r>
        <w:t>8. Sửa đổi, bổ sung khoản 3 Điều 7 Thông tư số 22/2018/TT-NHNN như sau:</w:t>
      </w:r>
    </w:p>
    <w:p>
      <w:pPr>
        <w:jc w:val="both"/>
      </w:pPr>
      <w:r>
        <w:t>“3. Các hồ sơ, tài liệu quy định tại khoản 3, 5, 6, 8, 11 Điều 6 Thông tư này.”.</w:t>
      </w:r>
    </w:p>
    <w:p>
      <w:pPr>
        <w:jc w:val="both"/>
      </w:pPr>
      <w:r>
        <w:t>9. Sửa đổi, bổ sung Điều 8 Thông tư số 22/2018/TT-NHNN như sau:</w:t>
      </w:r>
    </w:p>
    <w:p>
      <w:pPr>
        <w:jc w:val="both"/>
      </w:pPr>
      <w:r>
        <w:t>“Điều 8. Thủ tục chấp thuận danh sách dự kiến nhân sự của tổ chức tín dụng, chi nhánh ngân hàng nước ngoài</w:t>
      </w:r>
    </w:p>
    <w:p>
      <w:pPr>
        <w:jc w:val="both"/>
      </w:pPr>
      <w:r>
        <w:t>1. Tổ chức tín dụng, chi nhánh ngân hàng nước ngoài lập 01 bộ hồ sơ theo quy định tại Điều 6, Điều 7 Thông tư này gửi Ngân hàng Nhà nước đối với đối tượng quy định tại khoản 1, 2 Điều 4 hoặc Ngân hàng Nhà nước chi nhánh đối với đối tượng quy định tại khoản 3 Điều 4 Thông tư này. Trường hợp hồ sơ chưa đầy đủ, hợp lệ, trong thời hạn 07 ngày làm việc kể từ ngày nhận được hồ sơ, Ngân hàng Nhà nước, Cơ quan Thanh tra, giám sát ngân hàng hoặc Ngân hàng Nhà nước chi nhánh có văn bản yêu cầu tổ chức tín dụng, chi nhánh ngân hàng nước ngoài bổ sung hồ sơ.</w:t>
      </w:r>
    </w:p>
    <w:p>
      <w:pPr>
        <w:jc w:val="both"/>
      </w:pPr>
      <w:r>
        <w:t>2. Tổ chức tín dụng, chi nhánh ngân hàng nước ngoài bổ sung, hoàn chỉnh hồ sơ theo yêu cầu của Ngân hàng Nhà nước, Cơ quan Thanh tra, giám sát ngân hàng hoặc Ngân hàng Nhà nước chi nhánh trong thời hạn tối đa 45 ngày làm việc kể từ ngày Ngân hàng Nhà nước, Cơ quan Thanh tra, giám sát ngân hàng hoặc Ngân hàng Nhà nước chi nhánh có văn bản yêu cầu bổ sung hồ sơ. Quá thời hạn này, tổ chức tín dụng, chi nhánh ngân hàng nước ngoài phải nộp lại bộ hồ sơ theo quy định tại Thông tư này để Ngân hàng Nhà nước, Cơ quan Thanh tra, giám sát ngân hàng hoặc Ngân hàng Nhà nước chi nhánh xem xét, chấp thuận.</w:t>
      </w:r>
    </w:p>
    <w:p>
      <w:pPr>
        <w:jc w:val="both"/>
      </w:pPr>
      <w:r>
        <w:t>3. Trong thời hạn 30 ngày làm việc kể từ ngày nhận đầy đủ hồ sơ theo quy định tại Điều 6, Điều 7 Thông tư này, Ngân hàng Nhà nước, Cơ quan Thanh tra, giám sát ngân hàng hoặc Ngân hàng Nhà nước chi nhánh có văn bản chấp thuận hoặc không chấp thuận dự kiến nhân sự của tổ chức tín dụng, chi nhánh ngân hàng nước ngoài. Trường hợp không chấp thuận, văn bản trả lời tổ chức tín dụng, chi nhánh ngân hàng nước ngoài của Ngân hàng Nhà nước, Cơ quan Thanh tra, giám sát ngân hàng hoặc Ngân hàng Nhà nước chi nhánh phải nêu rõ lý do.”.</w:t>
      </w:r>
    </w:p>
    <w:p>
      <w:pPr>
        <w:jc w:val="both"/>
      </w:pPr>
      <w:r>
        <w:t>10. Sửa đổi, bổ sung Điều 9 Thông tư số 22/2018/TT-NHNN như sau:</w:t>
      </w:r>
    </w:p>
    <w:p>
      <w:pPr>
        <w:jc w:val="both"/>
      </w:pPr>
      <w:r>
        <w:t>“Điều 9. Thực hiện việc rà soát tiêu chuẩn, điều kiện nhân sự</w:t>
      </w:r>
    </w:p>
    <w:p>
      <w:pPr>
        <w:jc w:val="both"/>
      </w:pPr>
      <w:r>
        <w:t>1. Tổ chức tín dụng, chi nhánh ngân hàng nước ngoài phải rà soát, đánh giá về việc nhân sự dự kiến đáp ứng đầy đủ tiêu chuẩn, điều kiện theo quy định của pháp luật và chịu trách nhiệm trước pháp luật về tính đầy đủ, chính xác, trung thực của các hồ sơ, tài liệu cung cấp cho Ngân hàng Nhà nước.</w:t>
      </w:r>
    </w:p>
    <w:p>
      <w:pPr>
        <w:jc w:val="both"/>
      </w:pPr>
      <w:r>
        <w:t>2. Tổ chức tín dụng, chi nhánh ngân hàng nước ngoài nơi nhân sự dự kiến đã từng công tác chịu trách nhiệm đánh giá về việc đáp ứng “có đạo đức nghề nghiệp” theo mẫu tại Phụ lục số 04 ban hành kèm theo Thông tư này.</w:t>
      </w:r>
    </w:p>
    <w:p>
      <w:pPr>
        <w:jc w:val="both"/>
      </w:pPr>
      <w:r>
        <w:t>Đối với trường hợp nhân sự dự kiến có quá trình công tác tại tổ chức tín dụng nước ngoài mà các tổ chức tín dụng nước ngoài đó không cung cấp văn bản đánh giá và cam kết về việc nhân sự đáp ứng “có đạo đức nghề nghiệp”, Chủ sở hữu (đối với ngân hàng 100% vốn nước ngoài), Ngân hàng mẹ (đối với chi nhánh ngân hàng nước ngoài), Thành viên góp vốn nước ngoài (đối với tổ chức tín dụng là Công ty trách nhiệm hữu hạn hai thành viên trở lên) có hồ sơ đề nghị Ngân hàng Nhà nước chấp thuận nhân sự dự kiến chịu trách nhiệm cung cấp văn bản cam kết nhân sự đáp ứng “có đạo đức nghề nghiệp” theo mẫu tại Phụ lục số 05 ban hành kèm theo Thông tư này.”.</w:t>
      </w:r>
    </w:p>
    <w:p>
      <w:pPr>
        <w:jc w:val="both"/>
      </w:pPr>
      <w:r>
        <w:t>11. Sửa đổi, bổ sung Điều 11 Thông tư số 22/2018/TT-NHNN như sau:</w:t>
      </w:r>
    </w:p>
    <w:p>
      <w:pPr>
        <w:jc w:val="both"/>
      </w:pPr>
      <w:r>
        <w:t>“Điều 11. Thực hiện chế độ thông báo, báo cáo</w:t>
      </w:r>
    </w:p>
    <w:p>
      <w:pPr>
        <w:jc w:val="both"/>
      </w:pPr>
      <w:r>
        <w:t>1. Tổ chức tín dụng, chi nhánh ngân hàng nước ngoài kịp thời thông báo bằng văn bản cho Ngân hàng Nhà nước về những thay đổi liên quan đến việc đáp ứng tiêu chuẩn, điều kiện của nhân sự dự kiến được bầu, bổ nhiệm phát sinh trong quá trình Ngân hàng Nhà nước xem xét hồ sơ đề nghị chấp thuận danh sách dự kiến nhân sự hoặc kể từ ngày Ngân hàng Nhà nước có văn bản chấp thuận danh sách dự kiến nhân sự cho đến khi nhân sự được bầu, bổ nhiệm theo quy định sau đây:</w:t>
      </w:r>
    </w:p>
    <w:p>
      <w:pPr>
        <w:jc w:val="both"/>
      </w:pPr>
      <w:r>
        <w:t>a) Đối với tổ chức tín dụng, chi nhánh ngân hàng nước ngoài quy định tại khoản 1, khoản 2 Điều 4 Thông tư này: gửi Cơ quan Thanh tra, giám sát ngân hàng;</w:t>
      </w:r>
    </w:p>
    <w:p>
      <w:pPr>
        <w:jc w:val="both"/>
      </w:pPr>
      <w:r>
        <w:t>b) Đối với chi nhánh ngân hàng nước ngoài quy định tại khoản 3 Điều 4 Thông tư này: gửi Ngân hàng Nhà nước chi nhánh nơi chi nhánh ngân hàng nước ngoài đặt trụ sở.</w:t>
      </w:r>
    </w:p>
    <w:p>
      <w:pPr>
        <w:jc w:val="both"/>
      </w:pPr>
      <w:r>
        <w:t>2. Trong thời hạn 10 ngày làm việc kể từ ngày bầu, bổ nhiệm các chức danh Chủ tịch và thành viên Hội đồng quản trị, Chủ tịch và thành viên Hội đồng thành viên, Trưởng Ban và thành viên Ban kiểm soát, Tổng giám đốc (Giám đốc), tổ chức tín dụng, chi nhánh ngân hàng nước ngoài phải có văn bản thông báo cho Ngân hàng Nhà nước theo quy định tại điểm a, b khoản 1 Điều này về danh sách những người được bầu, bổ nhiệm theo mẫu Phụ lục số 03 đính kèm Thông tư này.”.</w:t>
      </w:r>
    </w:p>
    <w:p>
      <w:pPr>
        <w:jc w:val="both"/>
      </w:pPr>
      <w:r>
        <w:t>12. Sửa đổi, bổ sung khoản 1 Điều 12 Thông tư số 22/2018/TT-NHNN như sau:</w:t>
      </w:r>
    </w:p>
    <w:p>
      <w:pPr>
        <w:jc w:val="both"/>
      </w:pPr>
      <w:r>
        <w:t>“1. Cơ quan Thanh tra, giám sát ngân hàng có trách nhiệm là đầu mối đánh giá việc đáp ứng hồ sơ, tiêu chuẩn, điều kiện của nhân sự dự kiến của tổ chức tín dụng, chi nhánh ngân hàng nước ngoài thuộc đối tượng quy định tại khoản 1, khoản 2 Điều 4 Thông tư này theo quy định tại Luật Các tổ chức tín dụng và Thông tư này; lấy ý kiến các đơn vị liên quan; tổng hợp và trình Thống đốc Ngân hàng Nhà nước xem xét, có văn bản chấp thuận hoặc không chấp thuận dự kiến nhân sự của ngân hàng thương mại nêu tại khoản 1 Điều 4 Thông tư này; có văn bản chấp thuận hoặc không chấp thuận dự kiến nhân sự của tổ chức tín dụng phi ngân hàng, chi nhánh ngân hàng nước ngoài nêu tại khoản 2 Điều 4 Thông tư này.”.</w:t>
      </w:r>
    </w:p>
    <w:p>
      <w:pPr>
        <w:jc w:val="both"/>
      </w:pPr>
      <w:r>
        <w:t>13. Bổ sung khoản 4 vào sau khoản 3 Điều 12 Thông tư số 22/2018/TT-NHNN như sau:</w:t>
      </w:r>
    </w:p>
    <w:p>
      <w:pPr>
        <w:jc w:val="both"/>
      </w:pPr>
      <w:r>
        <w:t>“4. Trong thời hạn 05 ngày làm việc kể từ ngày tổ chức tín dụng, chi nhánh ngân hàng nước ngoài có văn bản thông báo cho Ngân hàng Nhà nước theo quy định tại điểm a khoản 1 Điều 11 Thông tư này thông tin về việc bầu, bổ nhiệm chức danh Chủ tịch Hội đồng quản trị hoặc Chủ tịch Hội đồng thành viên, Tổng giám đốc (Giám đốc) đảm nhiệm người đại diện theo pháp luật theo quy định tại Điều lệ của tổ chức tín dụng hoặc thay đổi người đại diện theo pháp luật; thông tin về việc bổ nhiệm Tổng giám đốc (Giám đốc) chi nhánh ngân hàng nước ngoài, Cơ quan Thanh tra, giám sát ngân hàng có trách nhiệm thông báo bằng văn bản cho Cơ quan đăng ký kinh doanh cấp tỉnh, thành phố trực thuộc trung ương nơi tổ chức tín dụng, chi nhánh ngân hàng nước ngoài đặt trụ sở để cập nhật vào hệ thống thông tin quốc gia về đăng ký doanh nghiệp.”.</w:t>
      </w:r>
    </w:p>
    <w:p>
      <w:pPr>
        <w:jc w:val="both"/>
      </w:pPr>
      <w:r>
        <w:t>14. Sửa đổi, bổ sung Điều 13 Thông tư số 22/2018/TT-NHNN như sau:</w:t>
      </w:r>
    </w:p>
    <w:p>
      <w:pPr>
        <w:jc w:val="both"/>
      </w:pPr>
      <w:r>
        <w:t>“Điều 13. Trách nhiệm của Ngân hàng Nhà nước chi nhánh</w:t>
      </w:r>
    </w:p>
    <w:p>
      <w:pPr>
        <w:jc w:val="both"/>
      </w:pPr>
      <w:r>
        <w:t>1. Trong thời hạn 30 ngày làm việc kể từ ngày tiếp nhận đầy đủ hồ sơ của chi nhánh ngân hàng nước ngoài thuộc đối tượng quy định tại khoản 3 Điều 4 Thông tư này, Ngân hàng Nhà nước chi nhánh có trách nhiệm đánh giá việc đáp ứng hồ sơ, tiêu chuẩn, điều kiện của nhân sự dự kiến của chi nhánh ngân hàng nước ngoài theo quy định tại Luật Các tổ chức tín dụng và Thông tư này; lấy ý kiến các đơn vị liên quan; có văn bản chấp thuận hoặc không chấp thuận dự kiến nhân sự của chi nhánh ngân hàng nước ngoài.</w:t>
      </w:r>
    </w:p>
    <w:p>
      <w:pPr>
        <w:jc w:val="both"/>
      </w:pPr>
      <w:r>
        <w:t>2. Ngân hàng Nhà nước chi nhánh có trách nhiệm tham gia ý kiến bằng văn bản (theo mẫu Phụ lục số 06 ban hành kèm theo Thông tư này) trên cơ sở đề nghị của Cơ quan Thanh tra, giám sát ngân hàng trong thời hạn 05 ngày làm việc kể từ ngày nhận được văn bản đề nghị.</w:t>
      </w:r>
    </w:p>
    <w:p>
      <w:pPr>
        <w:jc w:val="both"/>
      </w:pPr>
      <w:r>
        <w:t>3. Tiếp nhận thông báo của chi nhánh ngân hàng nước ngoài quy định tại khoản 1 Điều 11 Thông tư này; xem xét việc đáp ứng tiêu chuẩn, điều kiện của nhân sự dự kiến hoặc biện pháp xử lý.</w:t>
      </w:r>
    </w:p>
    <w:p>
      <w:pPr>
        <w:jc w:val="both"/>
      </w:pPr>
      <w:r>
        <w:t>4. Tiếp nhận, rà soát thông báo của chi nhánh ngân hàng nước ngoài quy định tại khoản 2 Điều 11 Thông tư này. Trường hợp phát hiện sai sót, Ngân hàng Nhà nước chi nhánh yêu cầu chi nhánh ngân hàng nước ngoài xử lý hoặc đề xuất Thống đốc Ngân hàng Nhà nước biện pháp xử lý nếu vượt thẩm quyền.</w:t>
      </w:r>
    </w:p>
    <w:p>
      <w:pPr>
        <w:jc w:val="both"/>
      </w:pPr>
      <w:r>
        <w:t>5. Trong thời hạn 05 ngày làm việc kể từ ngày chi nhánh ngân hàng nước ngoài có văn bản thông báo cho Ngân hàng Nhà nước theo quy định tại điểm b khoản 1 Điều 11 Thông tư này về danh sách bổ nhiệm Tổng giám đốc (Giám đốc) chi nhánh ngân hàng nước ngoài, Ngân hàng Nhà nước chi nhánh có trách nhiệm thông báo bằng văn bản cho Cơ quan đăng ký kinh doanh cấp tỉnh, thành phố trực thuộc trung ương nơi chi nhánh ngân hàng nước ngoài đặt trụ sở để cập nhật vào hệ thống thông tin quốc gia về đăng ký doanh nghiệp.”.</w:t>
      </w:r>
    </w:p>
    <w:p>
      <w:pPr>
        <w:jc w:val="both"/>
      </w:pPr>
      <w:r>
        <w:rPr>
          <w:b/>
        </w:rPr>
        <w:t>Điều 2. Thay thế, bổ sung một số phụ lục của Thông tư số 22/2018/TT-ΝΗΝΝ</w:t>
      </w:r>
    </w:p>
    <w:p>
      <w:pPr>
        <w:jc w:val="both"/>
      </w:pPr>
      <w:r>
        <w:t>1. Thay thế Phụ lục số 01, Phụ lục số 02 và Phụ lục số 03 Thông tư số 22/2018/TT-NHNN bằng Phụ lục số 01, Phụ lục số 02 và Phụ lục số 03 ban hành kèm theo Thông tư này.</w:t>
      </w:r>
    </w:p>
    <w:p>
      <w:pPr>
        <w:jc w:val="both"/>
      </w:pPr>
      <w:r>
        <w:t>2. Bổ sung Phụ lục số 04, Phụ lục số 05 và Phụ lục số 06 vào sau Phụ lục số 03 của Thông tư số 22/2018/TT-NHNN.</w:t>
      </w:r>
    </w:p>
    <w:p>
      <w:pPr>
        <w:jc w:val="both"/>
      </w:pPr>
      <w:r>
        <w:rPr>
          <w:b/>
        </w:rPr>
        <w:t>Điều 3. Trách nhiệm tổ chức thực hiện</w:t>
      </w:r>
    </w:p>
    <w:p>
      <w:pPr>
        <w:jc w:val="both"/>
      </w:pPr>
      <w:r>
        <w:t>Chánh Văn phòng, Chánh Thanh tra, giám sát ngân hàng, Thủ trưởng các đơn vị thuộc Ngân hàng Nhà nước, Giám đốc Ngân hàng Nhà nước chi nhánh các tỉnh, thành phố trực thuộc Trung ương, tổ chức tín dụng, chi nhánh ngân hàng nước ngoài chịu trách nhiệm tổ chức thực hiện Thông tư này.</w:t>
      </w:r>
    </w:p>
    <w:p>
      <w:pPr>
        <w:jc w:val="both"/>
      </w:pPr>
      <w:r>
        <w:rPr>
          <w:b/>
        </w:rPr>
        <w:t>Điều 4. Hiệu lực thi hành</w:t>
      </w:r>
    </w:p>
    <w:p>
      <w:pPr>
        <w:jc w:val="both"/>
      </w:pPr>
      <w:r>
        <w:t>1. Thông tư này có hiệu lực thi hành từ ngày 01 tháng 7 năm 2024.</w:t>
      </w:r>
    </w:p>
    <w:p>
      <w:pPr>
        <w:jc w:val="both"/>
      </w:pPr>
      <w:r>
        <w:t>2. Bãi bỏ khoản 1, khoản 2, khoản 7, khoản 8, khoản 9, khoản 10, khoản 12 Điều 2 Thông tư số 13/2019/TT-NHNN ngày 21 tháng 8 năm 2019 của Thống đốc Ngân hàng Nhà nước Việt Nam sửa đổi, bổ sung một số điều của các Thông tư có liên quan đến việc cấp phép, tổ chức và hoạt động của các tổ chức tín dụng, chi nhánh ngân hàng nước ngoài.</w:t>
      </w:r>
    </w:p>
    <w:p>
      <w:pPr>
        <w:jc w:val="both"/>
      </w:pPr>
      <w:r>
        <w:t>3. Bãi bỏ Thông tư số 13/2020/TT-NHNN ngày 13 tháng 11 năm 2020 của Thống đốc Ngân hàng Nhà nước Việt Nam sửa đổi, bổ sung một số điều của Thông tư số 22/2018/TT-NHNN</w:t>
      </w:r>
    </w:p>
    <w:p>
      <w:pPr>
        <w:jc w:val="both"/>
      </w:pPr>
      <w:r>
        <w:t>4. Bãi bỏ Điều 8 Thông tư số 24/2023/TT-NHNN ngày 29 tháng 12 năm 2023 của Thống đốc Ngân hàng Nhà nước Việt Nam sửa đổi, bổ sung một số điều của các Thông tư liên quan đến việc nộp, xuất trình, cung cấp thông tin, giấy tờ về dân cư khi thực hiện thủ tục hành chính trong lĩnh vực thành lập và hoạt động ngân hàng./.</w:t>
      </w:r>
    </w:p>
    <w:p>
      <w:r>
        <w:rPr>
          <w:i/>
        </w:rPr>
        <w:t>Nguồn: Cơ sở dữ liệu quốc gia về văn bản pháp luật (Bộ Tư pháp). VietSmart Legal, legal.giangpham.asia/van-ban/168276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