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THỦ TƯỚNG CHÍNH PHỦ</w:t>
      </w:r>
    </w:p>
    <w:p>
      <w:pPr>
        <w:jc w:val="both"/>
      </w:pPr>
      <w:r>
        <w:t>CỘNG HOÀ XÃ HỘI CHỦ NGHĨA VIỆT NAM</w:t>
      </w:r>
    </w:p>
    <w:p>
      <w:pPr>
        <w:jc w:val="both"/>
      </w:pPr>
      <w:r>
        <w:t>Độc lập – Tự do – Hạnh phúc</w:t>
      </w:r>
    </w:p>
    <w:p>
      <w:pPr>
        <w:jc w:val="both"/>
      </w:pPr>
      <w:r>
        <w:t>Số: 40/2016/QĐ-TTg</w:t>
      </w:r>
    </w:p>
    <w:p>
      <w:pPr>
        <w:jc w:val="both"/>
      </w:pPr>
      <w:r>
        <w:t>Hà Nội, ngày 22 tháng 9 năm 2016</w:t>
      </w:r>
    </w:p>
    <w:p>
      <w:pPr>
        <w:jc w:val="center"/>
      </w:pPr>
      <w:r>
        <w:rPr>
          <w:b/>
        </w:rPr>
        <w:t>QUYẾT ĐỊNH</w:t>
      </w:r>
    </w:p>
    <w:p>
      <w:pPr>
        <w:jc w:val="both"/>
      </w:pPr>
      <w:r>
        <w:t>Về việc mở rộng Khu kinh tế cửa khẩu Lào Cai, tỉnh Lào Cai</w:t>
      </w:r>
    </w:p>
    <w:p>
      <w:pPr>
        <w:jc w:val="both"/>
      </w:pPr>
      <w:r>
        <w:t>Căn cứ Luật tổ chức Chính phủ ngày 19 tháng 6 năm 2015;</w:t>
      </w:r>
    </w:p>
    <w:p>
      <w:pPr>
        <w:jc w:val="both"/>
      </w:pPr>
      <w:r>
        <w:t>Căn cứ Luật đầu tư ngày 26 tháng 11 năm 2014;</w:t>
      </w:r>
    </w:p>
    <w:p>
      <w:pPr>
        <w:jc w:val="both"/>
      </w:pPr>
      <w:r>
        <w:t>Căn cứ Nghị định số 29/2008/NĐ-CP ngày 14 tháng 3 năm 2008 của Chính phủ quy định về khu công nghiệp, khu chế xuất và khu kinh tế và Nghị định số 164/2013/NĐ-CP ngày 12 tháng 11 năm 2013 của Chính phủ về việc sửa đổi, bổ sung một số điều của Nghị định số 29/2008/NĐ-CP ngày 14 tháng 3 năm 2008 của Chính phủ quy định về khu công nghiệp, khu chế xuất và khu kinh tế;</w:t>
      </w:r>
    </w:p>
    <w:p>
      <w:pPr>
        <w:jc w:val="both"/>
      </w:pPr>
      <w:r>
        <w:t>Căn cứ Quyết định số 52/2008/QĐ-TTg ngày 25 tháng 4 năm 2008 của Thủ tướng Chính phủ về việc phê duyệt Đề án “Quy hoạch phát triển các khu kinh tế cửa khẩu của Việt Nam đến năm 2020”;</w:t>
      </w:r>
    </w:p>
    <w:p>
      <w:pPr>
        <w:jc w:val="both"/>
      </w:pPr>
      <w:r>
        <w:t>Căn cứ Quyết định số 1531/QĐ-TTg ngày 30 tháng 8 năm 2013 của Thủ tướng Chính phủ về việc phê duyệt Đề án “Rà soát, điều chỉnh quy hoạch phát triển các khu kinh tế cửa khẩu Việt Nam đến năm 2020 và tầm nhìn đến năm 2030”;</w:t>
      </w:r>
    </w:p>
    <w:p>
      <w:pPr>
        <w:jc w:val="both"/>
      </w:pPr>
      <w:r>
        <w:t>Căn cứ Quyết định số 1636/QĐ-TTg ngày 22 tháng 9 năm 2015 của Thủ tướng Chính phủ phê duyệt điều chỉnh “Quy hoạch tổng thể phát triển kinh tế - xã hội tỉnh Lào Cai đến năm 2020, tầm nhìn đến năm 2030”;</w:t>
      </w:r>
    </w:p>
    <w:p>
      <w:pPr>
        <w:jc w:val="both"/>
      </w:pPr>
      <w:r>
        <w:t>Theo đề nghị của Bộ trưởng Bộ Kế hoạch và Đầu tư và Chủ tịch Ủy ban nhân dân tỉnh Lào Cai;</w:t>
      </w:r>
    </w:p>
    <w:p>
      <w:pPr>
        <w:jc w:val="both"/>
      </w:pPr>
      <w:r>
        <w:t>Thủ tướng Chính phủ ban hành Quyết định về việc mở rộng Khu kinh tế cửa khẩu Lào Cai, tỉnh Lào Cai.</w:t>
      </w:r>
    </w:p>
    <w:p>
      <w:pPr>
        <w:jc w:val="both"/>
      </w:pPr>
      <w:r>
        <w:rPr>
          <w:b/>
        </w:rPr>
        <w:t>Điều 1. Mở rộng Khu kinh tế cửa khẩu Lào Cai</w:t>
      </w:r>
    </w:p>
    <w:p>
      <w:pPr>
        <w:jc w:val="both"/>
      </w:pPr>
      <w:r>
        <w:t>1. Khu kinh tế cửa khẩu Lào Cai là khu vực có ranh giới địa lý xác định thuộc lãnh thổ và chủ quyền quốc gia, có không gian kinh tế riêng biệt.</w:t>
      </w:r>
    </w:p>
    <w:p>
      <w:pPr>
        <w:jc w:val="both"/>
      </w:pPr>
      <w:r>
        <w:t>Khu kinh tế cửa khẩu Lào Cai sau khi điều chỉnh có tổng diện tích là 15.929,8 ha, có địa giới hành chính xác định cụ thể như sau:</w:t>
      </w:r>
    </w:p>
    <w:p>
      <w:pPr>
        <w:jc w:val="both"/>
      </w:pPr>
      <w:r>
        <w:t>- Thành phố Lào Cai: Phường Lào Cai; phường Phố Mới; phường Duyên Hải; các thôn Hồng Sơn, Sơn Mãn 1, Sơn Mãn 2 thuộc xã Vạn Hòa; các thôn Làng Đen, Kim Thành, Lục Cẩu thuộc xã Đồng Tuyển.</w:t>
      </w:r>
    </w:p>
    <w:p>
      <w:pPr>
        <w:jc w:val="both"/>
      </w:pPr>
      <w:r>
        <w:t>- Huyện Bảo Thắng: Các thôn Nậm Sò, Km8, Bản Quẩn thuộc xã Bản Phiệt.</w:t>
      </w:r>
    </w:p>
    <w:p>
      <w:pPr>
        <w:jc w:val="both"/>
      </w:pPr>
      <w:r>
        <w:t>- Huyện Bát Xát: Các thôn Kim Thành 1, Kim Thành 2, Làng Hang, An Quang thuộc xã Quang Kim; Tân Hồng, Châu Giàng, Hải Khê, Bản Qua, Bản Vền, Bản Vai, Coóc Cài thuộc xã Bản Qua; Km0, Mường Đơ, Đội 1, Đội 2, Đội 3 thuộc xã Bản Vược; Tân Tiến, Phố Mới 1, Phố Mới 2 thuộc xã Trịnh Tường; Minh Trang, Tân Giang, Bản Trang thuộc xã Cốc Mỳ; Ngam Xá, Ma Cò, Cửa Suối thuộc xã Nậm Chạc; Nậm Mít, Tùng Sáng, Lũng Pô 1, Lũng Pô 2, Pạc Tà, Sa Pả thuộc xã A Mú Sung; Séo Phìn Chư, Khu Chu Lìn thuộc xã A Lù; Chin Chu Lìn thuộc xã Ngải Thầu; Hồng Ngài, Sim San 1, Sín Chải 1 thuộc xã Y Tý.</w:t>
      </w:r>
    </w:p>
    <w:p>
      <w:pPr>
        <w:jc w:val="both"/>
      </w:pPr>
      <w:r>
        <w:t>- Huyện Mường Khương: Thị trấn Mường Khương; các thôn Lao Tô, Vú Xà, Na Măng, Lũng Thắng thuộc xã Tả Gia Khâu; Dìn Chin 2, Ngải Thầu 2, Lùng Sán Chồ thuộc xã Dìn Chin; Lồ Cố Chin, Tả Lùng Thắng, Xà Chải, Sín Chải, Pha Long 1, Pha Long 2, Lao Táo thuộc xã Pha Long; Sín Chải A, Sín Chải B, Thàng Chư Pến, Lùng Vùi, Bản Phố thuộc xã Tả Ngài Chồ; Séo Tủng, Cán Hồ, Tung Chung Phố thuộc xã Tung Chung Phố; Pạc Po, Na Lốc 1, Na Lốc 2, Na Lốc 3, Na Lốc 4, Cốc Phương thuộc xã Bản Lầu; Lao Chải, Thôn Mới, Gia Khâu B, Sấn Pản thuộc xã Nậm Chảy; Cốc Lầy thuộc xã Lùng Vai.</w:t>
      </w:r>
    </w:p>
    <w:p>
      <w:pPr>
        <w:jc w:val="both"/>
      </w:pPr>
      <w:r>
        <w:t>- Huyện Si Ma Cai: Các thôn Hóa Chư Phùng, Lũng Choáng, Sảng Chải 5 thuộc xã Nàn Sán; Na Cáng, Sín Chải thuộc xã Si Ma Cai; Lù Dì Sán thuộc xã Sán Chải.</w:t>
      </w:r>
    </w:p>
    <w:p>
      <w:pPr>
        <w:jc w:val="both"/>
      </w:pPr>
      <w:r>
        <w:t>2. Khu kinh tế cửa khẩu Lào Cai được tổ chức thành các khu chức năng gồm: Khu phi thuế quan; khu cửa khẩu; khu, cụm công nghiệp và tiểu thủ công nghiệp; khu giải trí, khu du lịch, khu đô thị, dân cư và các khu chức năng khác phù hợp với quy định của pháp luật và đặc điểm của địa phương. Quy mô, vị trí từng khu chức năng được xác định trong quy hoạch chung xây dựng, quy hoạch phân khu xây dựng và quy hoạch chi tiết Khu kinh tế cửa khẩu Lào Cai.</w:t>
      </w:r>
    </w:p>
    <w:p>
      <w:pPr>
        <w:jc w:val="both"/>
      </w:pPr>
      <w:r>
        <w:rPr>
          <w:b/>
        </w:rPr>
        <w:t>Điều 2. Các cơ chế, chính sách đối với Khu kinh tế cửa khẩu Lào Cai</w:t>
      </w:r>
    </w:p>
    <w:p>
      <w:pPr>
        <w:jc w:val="both"/>
      </w:pPr>
      <w:r>
        <w:t>1. Khu kinh tế cửa khẩu Lào Cai hoạt động theo các quy định hiện hành của pháp luật về khu kinh tế, khu kinh tế cửa khẩu và các văn bản quy phạm pháp luật khác có liên quan.</w:t>
      </w:r>
    </w:p>
    <w:p>
      <w:pPr>
        <w:jc w:val="both"/>
      </w:pPr>
      <w:r>
        <w:t>2. Việc bảo đảm đầu tư kinh doanh đối với các nhà đầu tư do thay đổi ranh giới địa lý theo quy định tại khoản 1 Điều 1 Quyết định này được thực hiện theo quy định tại Điều 13 Luật Đầu tư năm 2014 và Điều 3 Nghị định số 118/2015/NĐ-CP ngày 12 tháng 11 năm 2015 của Chính phủ quy định chi tiết và hướng dẫn thi hành một số điều của Luật Đầu tư.</w:t>
      </w:r>
    </w:p>
    <w:p>
      <w:pPr>
        <w:jc w:val="both"/>
      </w:pPr>
      <w:r>
        <w:rPr>
          <w:b/>
        </w:rPr>
        <w:t>Điều 3. Điều khoản thi hành</w:t>
      </w:r>
    </w:p>
    <w:p>
      <w:pPr>
        <w:jc w:val="both"/>
      </w:pPr>
      <w:r>
        <w:t>1. Quyết định này có hiệu lực thi hành kể từ ngày 15 tháng 11 năm 2016.</w:t>
      </w:r>
    </w:p>
    <w:p>
      <w:pPr>
        <w:jc w:val="both"/>
      </w:pPr>
      <w:r>
        <w:t>Quyết định này bãi bỏ Quyết định số 44/2008/QĐ-TTg ngày 26 tháng 3 năm 2008 của Thủ tướng Chính phủ về việc ban hành Quy chế hoạt động của Khu kinh tế cửa khẩu Lào Cai, tỉnh Lào Cai và bãi bỏ những quy định tại các văn bản quy phạm pháp luật khác có nội dung trái với Quyết định này.</w:t>
      </w:r>
    </w:p>
    <w:p>
      <w:pPr>
        <w:jc w:val="both"/>
      </w:pPr>
      <w:r>
        <w:t>2. Các Bộ trưởng, Thủ trưởng cơ quan ngang Bộ, Thủ trưởng cơ quan thuộc Chính phủ, Chủ tịch Ủy ban nhân dân tỉnh Lào Cai chịu trách nhiệm thi hành Quyết định này./.</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legal.giangpham.asia/van-ban/115588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